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5C" w:rsidRDefault="002D1F7E" w:rsidP="00540478">
      <w:pPr>
        <w:rPr>
          <w:b/>
          <w:sz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5254626</wp:posOffset>
            </wp:positionH>
            <wp:positionV relativeFrom="paragraph">
              <wp:posOffset>-949325</wp:posOffset>
            </wp:positionV>
            <wp:extent cx="1107440" cy="871814"/>
            <wp:effectExtent l="0" t="0" r="0" b="5080"/>
            <wp:wrapNone/>
            <wp:docPr id="4" name="Picture 4" descr="https://www.theschoolrun.com/sites/theschoolrun.com/files/styles/188-148/public/giants_causeway_northern_ireland.jpg?itok=E3ZFWU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schoolrun.com/sites/theschoolrun.com/files/styles/188-148/public/giants_causeway_northern_ireland.jpg?itok=E3ZFWUi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51" cy="87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C7C">
        <w:rPr>
          <w:b/>
          <w:sz w:val="24"/>
        </w:rPr>
        <w:t xml:space="preserve">Learn about context of </w:t>
      </w:r>
      <w:r>
        <w:rPr>
          <w:b/>
          <w:sz w:val="24"/>
        </w:rPr>
        <w:t xml:space="preserve">Northern Ireland </w:t>
      </w:r>
      <w:r w:rsidR="00F302E9">
        <w:rPr>
          <w:b/>
          <w:sz w:val="24"/>
        </w:rPr>
        <w:t>first – Talk about the 4 countries of</w:t>
      </w:r>
      <w:r>
        <w:rPr>
          <w:b/>
          <w:sz w:val="24"/>
        </w:rPr>
        <w:t xml:space="preserve"> the UK (link back to Scottish day). Identify where Northern Ireland </w:t>
      </w:r>
      <w:r w:rsidR="00F302E9">
        <w:rPr>
          <w:b/>
          <w:sz w:val="24"/>
        </w:rPr>
        <w:t xml:space="preserve">is. Look on Google maps. Have children been there? What did they see? </w:t>
      </w:r>
    </w:p>
    <w:p w:rsidR="00D03C53" w:rsidRDefault="00D03C53" w:rsidP="00D03C53">
      <w:pPr>
        <w:pStyle w:val="ListParagraph"/>
      </w:pPr>
    </w:p>
    <w:p w:rsidR="00535C7C" w:rsidRDefault="00535C7C" w:rsidP="00600E09">
      <w:pPr>
        <w:pStyle w:val="ListParagraph"/>
        <w:numPr>
          <w:ilvl w:val="0"/>
          <w:numId w:val="1"/>
        </w:numPr>
      </w:pPr>
      <w:r>
        <w:t xml:space="preserve">MAP – can you create an outline of the </w:t>
      </w:r>
      <w:r w:rsidR="002D1F7E">
        <w:t>UK and identify Northern Ireland (ensure they know the difference between Northern Ireland and Ireland)</w:t>
      </w:r>
      <w:r w:rsidR="00F302E9">
        <w:t xml:space="preserve">? What is the </w:t>
      </w:r>
      <w:r w:rsidR="002D1F7E">
        <w:t>capital city of Northern Ireland</w:t>
      </w:r>
      <w:r w:rsidR="00F302E9">
        <w:t>?</w:t>
      </w:r>
      <w:r w:rsidR="00FD1AA6">
        <w:t xml:space="preserve"> Year 1 can link to the launch of the Titanic. </w:t>
      </w:r>
    </w:p>
    <w:p w:rsidR="00535C7C" w:rsidRDefault="00535C7C" w:rsidP="00917C43">
      <w:pPr>
        <w:pStyle w:val="ListParagraph"/>
      </w:pPr>
    </w:p>
    <w:p w:rsidR="00737A70" w:rsidRDefault="008D2D05" w:rsidP="00737A70">
      <w:pPr>
        <w:pStyle w:val="ListParagraph"/>
        <w:numPr>
          <w:ilvl w:val="0"/>
          <w:numId w:val="1"/>
        </w:numPr>
      </w:pPr>
      <w:r>
        <w:t>St Patrick’s Day is celebrated on 17</w:t>
      </w:r>
      <w:r w:rsidRPr="008D2D05">
        <w:rPr>
          <w:vertAlign w:val="superscript"/>
        </w:rPr>
        <w:t>th</w:t>
      </w:r>
      <w:r>
        <w:t xml:space="preserve"> March in Northern Ireland (as well as the Republic of Ireland). Why and how do people celebrate? </w:t>
      </w:r>
      <w:r w:rsidR="000B5DE2">
        <w:t xml:space="preserve"> Create a poster or practical presentation to film. </w:t>
      </w:r>
    </w:p>
    <w:p w:rsidR="00737A70" w:rsidRDefault="00737A70" w:rsidP="00737A70">
      <w:pPr>
        <w:pStyle w:val="ListParagraph"/>
      </w:pPr>
    </w:p>
    <w:p w:rsidR="0087254D" w:rsidRDefault="002D1F7E" w:rsidP="00737A70">
      <w:pPr>
        <w:pStyle w:val="ListParagraph"/>
        <w:numPr>
          <w:ilvl w:val="0"/>
          <w:numId w:val="1"/>
        </w:numPr>
      </w:pPr>
      <w:r>
        <w:t xml:space="preserve">There are lots of famous people from Northern Ireland including authors and actors. Pick a famous person who originates from Northern Ireland and create a fact file about them. </w:t>
      </w:r>
      <w:r w:rsidR="008334B7">
        <w:t xml:space="preserve">This could use your computing skills if you create a word document or power point! </w:t>
      </w:r>
    </w:p>
    <w:p w:rsidR="00535C7C" w:rsidRDefault="00535C7C" w:rsidP="0087254D">
      <w:pPr>
        <w:pStyle w:val="ListParagraph"/>
      </w:pPr>
    </w:p>
    <w:p w:rsidR="00D03C53" w:rsidRDefault="0087254D" w:rsidP="0087254D">
      <w:pPr>
        <w:pStyle w:val="ListParagraph"/>
        <w:numPr>
          <w:ilvl w:val="0"/>
          <w:numId w:val="1"/>
        </w:numPr>
      </w:pPr>
      <w:r>
        <w:t>Group</w:t>
      </w:r>
      <w:r w:rsidR="00535C7C">
        <w:t xml:space="preserve"> activity to collage the </w:t>
      </w:r>
      <w:r w:rsidR="008D2D05">
        <w:t>Ulster banner</w:t>
      </w:r>
      <w:r>
        <w:t xml:space="preserve">. </w:t>
      </w:r>
    </w:p>
    <w:p w:rsidR="0087254D" w:rsidRDefault="0087254D" w:rsidP="00295CF7">
      <w:pPr>
        <w:pStyle w:val="ListParagraph"/>
      </w:pPr>
      <w:r>
        <w:t>This can then be used as a poster background to put photos / artwork on as an en</w:t>
      </w:r>
      <w:r w:rsidR="0046151F">
        <w:t>d result of the days learning (</w:t>
      </w:r>
      <w:r>
        <w:t xml:space="preserve">photo of this could be added to twitter) </w:t>
      </w:r>
    </w:p>
    <w:p w:rsidR="008D2D05" w:rsidRDefault="008D2D05" w:rsidP="00295CF7">
      <w:pPr>
        <w:pStyle w:val="ListParagraph"/>
      </w:pPr>
      <w:r>
        <w:rPr>
          <w:rFonts w:ascii="Arial" w:hAnsi="Arial" w:cs="Arial"/>
          <w:noProof/>
          <w:color w:val="4D5156"/>
          <w:sz w:val="21"/>
          <w:szCs w:val="21"/>
          <w:shd w:val="clear" w:color="auto" w:fill="FFFFFF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169545</wp:posOffset>
            </wp:positionV>
            <wp:extent cx="1078523" cy="533400"/>
            <wp:effectExtent l="0" t="0" r="7620" b="0"/>
            <wp:wrapNone/>
            <wp:docPr id="5" name="Picture 5" descr="C:\Users\charlesa\AppData\Local\Microsoft\Windows\INetCache\Content.MSO\A7D18F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lesa\AppData\Local\Microsoft\Windows\INetCache\Content.MSO\A7D18F2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23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The only official flag in Northern Ireland is the Union Flag of the United Kingdom. The Ulster Banner was used by the Northern Ireland government from 1953 until the 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government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and parliament were abolished in 1973.</w:t>
      </w:r>
      <w:r w:rsidRPr="008D2D0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7767E5" w:rsidRDefault="007767E5" w:rsidP="00295CF7">
      <w:pPr>
        <w:pStyle w:val="ListParagraph"/>
      </w:pPr>
    </w:p>
    <w:p w:rsidR="00295CF7" w:rsidRDefault="00295CF7" w:rsidP="00295CF7">
      <w:pPr>
        <w:pStyle w:val="ListParagraph"/>
      </w:pPr>
    </w:p>
    <w:p w:rsidR="00295CF7" w:rsidRDefault="008334B7" w:rsidP="00F302E9">
      <w:pPr>
        <w:pStyle w:val="ListParagraph"/>
        <w:numPr>
          <w:ilvl w:val="0"/>
          <w:numId w:val="1"/>
        </w:numPr>
      </w:pPr>
      <w:r>
        <w:t xml:space="preserve">PE - </w:t>
      </w:r>
      <w:r w:rsidR="00535C7C">
        <w:t>Create your own</w:t>
      </w:r>
      <w:r w:rsidR="008D2D05">
        <w:t xml:space="preserve"> Irish dancing routine (famous from the Republic of Ireland, but also very popular in Northern Ireland). Research and watch some Irish dancing on you tube. </w:t>
      </w:r>
    </w:p>
    <w:p w:rsidR="00F302E9" w:rsidRDefault="00F302E9" w:rsidP="00F302E9">
      <w:pPr>
        <w:pStyle w:val="ListParagraph"/>
      </w:pPr>
    </w:p>
    <w:p w:rsidR="008334B7" w:rsidRDefault="008334B7" w:rsidP="008334B7">
      <w:pPr>
        <w:pStyle w:val="ListParagraph"/>
        <w:numPr>
          <w:ilvl w:val="0"/>
          <w:numId w:val="1"/>
        </w:numPr>
      </w:pPr>
      <w:r>
        <w:t xml:space="preserve">Food Tech – make Northern Ireland </w:t>
      </w:r>
      <w:proofErr w:type="spellStart"/>
      <w:r>
        <w:t>Farl</w:t>
      </w:r>
      <w:proofErr w:type="spellEnd"/>
      <w:r>
        <w:t xml:space="preserve"> (soda bread) </w:t>
      </w:r>
      <w:proofErr w:type="gramStart"/>
      <w:r w:rsidR="00B26C15">
        <w:t>For</w:t>
      </w:r>
      <w:proofErr w:type="gramEnd"/>
      <w:r w:rsidR="00A43ECB">
        <w:t xml:space="preserve"> the</w:t>
      </w:r>
      <w:r w:rsidR="00B26C15">
        <w:t xml:space="preserve"> children at home to try! </w:t>
      </w:r>
    </w:p>
    <w:p w:rsidR="00540478" w:rsidRDefault="00405C86" w:rsidP="008334B7">
      <w:hyperlink r:id="rId9" w:history="1">
        <w:r w:rsidR="008334B7">
          <w:rPr>
            <w:rStyle w:val="Hyperlink"/>
          </w:rPr>
          <w:t>https://www.curiouscuisiniere.com/north-ireland-farl-soda-bread/</w:t>
        </w:r>
      </w:hyperlink>
    </w:p>
    <w:p w:rsidR="008E4EB2" w:rsidRDefault="008E4EB2" w:rsidP="008E4EB2">
      <w:pPr>
        <w:pStyle w:val="ListParagraph"/>
      </w:pPr>
    </w:p>
    <w:p w:rsidR="008C1B06" w:rsidRDefault="008334B7" w:rsidP="008C1B06">
      <w:pPr>
        <w:pStyle w:val="ListParagraph"/>
        <w:numPr>
          <w:ilvl w:val="0"/>
          <w:numId w:val="1"/>
        </w:numPr>
      </w:pPr>
      <w:r>
        <w:t>DT - Create a famous Northern Irish landmark: The Giant’s Causeway.</w:t>
      </w:r>
    </w:p>
    <w:p w:rsidR="008334B7" w:rsidRDefault="008334B7" w:rsidP="008334B7">
      <w:pPr>
        <w:pStyle w:val="ListParagraph"/>
      </w:pPr>
      <w:r>
        <w:t xml:space="preserve">This could be with </w:t>
      </w:r>
      <w:proofErr w:type="spellStart"/>
      <w:r>
        <w:t>scrapshed</w:t>
      </w:r>
      <w:proofErr w:type="spellEnd"/>
      <w:r>
        <w:t xml:space="preserve">/outdoor equipment of a smaller T model created out of collected stones/rocks or art materials. </w:t>
      </w:r>
    </w:p>
    <w:p w:rsidR="008334B7" w:rsidRDefault="008334B7" w:rsidP="008334B7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4886325</wp:posOffset>
            </wp:positionH>
            <wp:positionV relativeFrom="paragraph">
              <wp:posOffset>495935</wp:posOffset>
            </wp:positionV>
            <wp:extent cx="1219200" cy="1219200"/>
            <wp:effectExtent l="0" t="0" r="0" b="0"/>
            <wp:wrapNone/>
            <wp:docPr id="6" name="Picture 6" descr="8 facts you never knew about The Giant's Causeway in Norther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 facts you never knew about The Giant's Causeway in Northern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333333"/>
        </w:rPr>
        <w:t>The </w:t>
      </w:r>
      <w:r>
        <w:rPr>
          <w:rStyle w:val="Strong"/>
          <w:rFonts w:ascii="Arial" w:hAnsi="Arial" w:cs="Arial"/>
          <w:color w:val="333333"/>
          <w:bdr w:val="none" w:sz="0" w:space="0" w:color="auto" w:frame="1"/>
        </w:rPr>
        <w:t>Giant's Causeway</w:t>
      </w:r>
      <w:r>
        <w:rPr>
          <w:rFonts w:ascii="Arial" w:hAnsi="Arial" w:cs="Arial"/>
          <w:color w:val="333333"/>
        </w:rPr>
        <w:t> is a famous rocky area of the coast in County Antrim. It's made up of thousands of hexagonal blocks of rock, formed by ancient volcanic eruptions.</w:t>
      </w:r>
    </w:p>
    <w:sectPr w:rsidR="008334B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86" w:rsidRDefault="00405C86" w:rsidP="00540478">
      <w:pPr>
        <w:spacing w:after="0" w:line="240" w:lineRule="auto"/>
      </w:pPr>
      <w:r>
        <w:separator/>
      </w:r>
    </w:p>
  </w:endnote>
  <w:endnote w:type="continuationSeparator" w:id="0">
    <w:p w:rsidR="00405C86" w:rsidRDefault="00405C86" w:rsidP="0054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86" w:rsidRDefault="00405C86" w:rsidP="00540478">
      <w:pPr>
        <w:spacing w:after="0" w:line="240" w:lineRule="auto"/>
      </w:pPr>
      <w:r>
        <w:separator/>
      </w:r>
    </w:p>
  </w:footnote>
  <w:footnote w:type="continuationSeparator" w:id="0">
    <w:p w:rsidR="00405C86" w:rsidRDefault="00405C86" w:rsidP="0054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78" w:rsidRPr="00917C43" w:rsidRDefault="00540478" w:rsidP="00540478">
    <w:pPr>
      <w:rPr>
        <w:b/>
        <w:sz w:val="24"/>
        <w:u w:val="single"/>
      </w:rPr>
    </w:pPr>
    <w:r>
      <w:rPr>
        <w:b/>
        <w:sz w:val="24"/>
        <w:u w:val="single"/>
      </w:rPr>
      <w:t xml:space="preserve">Themed day – </w:t>
    </w:r>
    <w:r w:rsidR="002D1F7E">
      <w:rPr>
        <w:b/>
        <w:sz w:val="24"/>
        <w:u w:val="single"/>
      </w:rPr>
      <w:t xml:space="preserve">Northern Ireland </w:t>
    </w:r>
  </w:p>
  <w:p w:rsidR="00540478" w:rsidRPr="00540478" w:rsidRDefault="00540478" w:rsidP="00540478">
    <w:pPr>
      <w:rPr>
        <w:b/>
        <w:sz w:val="24"/>
        <w:u w:val="single"/>
      </w:rPr>
    </w:pPr>
    <w:r w:rsidRPr="00917C43">
      <w:rPr>
        <w:b/>
        <w:sz w:val="24"/>
        <w:u w:val="single"/>
      </w:rPr>
      <w:t>Planning ideas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D9F"/>
    <w:multiLevelType w:val="hybridMultilevel"/>
    <w:tmpl w:val="CF4C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43"/>
    <w:rsid w:val="00010A2C"/>
    <w:rsid w:val="0009499D"/>
    <w:rsid w:val="000B5DE2"/>
    <w:rsid w:val="00195B06"/>
    <w:rsid w:val="00295CF7"/>
    <w:rsid w:val="002D1F7E"/>
    <w:rsid w:val="00405C86"/>
    <w:rsid w:val="0046151F"/>
    <w:rsid w:val="00535C7C"/>
    <w:rsid w:val="00540478"/>
    <w:rsid w:val="00737A70"/>
    <w:rsid w:val="007767E5"/>
    <w:rsid w:val="008334B7"/>
    <w:rsid w:val="0087254D"/>
    <w:rsid w:val="008C1B06"/>
    <w:rsid w:val="008D2D05"/>
    <w:rsid w:val="008E4EB2"/>
    <w:rsid w:val="00917C43"/>
    <w:rsid w:val="009F3D85"/>
    <w:rsid w:val="00A43ECB"/>
    <w:rsid w:val="00B26C15"/>
    <w:rsid w:val="00B71CEF"/>
    <w:rsid w:val="00BD525C"/>
    <w:rsid w:val="00C86996"/>
    <w:rsid w:val="00D03C53"/>
    <w:rsid w:val="00D52385"/>
    <w:rsid w:val="00F302E9"/>
    <w:rsid w:val="00F96EB3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B0C7-6C15-4E0B-BDE4-D3F3A2C2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3C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3C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78"/>
  </w:style>
  <w:style w:type="paragraph" w:styleId="Footer">
    <w:name w:val="footer"/>
    <w:basedOn w:val="Normal"/>
    <w:link w:val="FooterChar"/>
    <w:uiPriority w:val="99"/>
    <w:unhideWhenUsed/>
    <w:rsid w:val="0054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curiouscuisiniere.com/north-ireland-farl-soda-bre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2020-06-10T08:10:00Z</dcterms:created>
  <dcterms:modified xsi:type="dcterms:W3CDTF">2020-06-10T08:10:00Z</dcterms:modified>
</cp:coreProperties>
</file>