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668" w:rsidRDefault="005C1668" w:rsidP="005C1668">
      <w:pPr>
        <w:pStyle w:val="NormalWeb"/>
        <w:spacing w:before="0" w:beforeAutospacing="0" w:after="0" w:afterAutospacing="0"/>
        <w:rPr>
          <w:rFonts w:ascii="SassoonCRInfant" w:hAnsi="SassoonCRInfant"/>
          <w:b/>
          <w:u w:val="single"/>
        </w:rPr>
      </w:pPr>
      <w:bookmarkStart w:id="0" w:name="_GoBack"/>
      <w:bookmarkEnd w:id="0"/>
      <w:r>
        <w:rPr>
          <w:rFonts w:ascii="SassoonCRInfant" w:hAnsi="SassoonCRInfant"/>
          <w:b/>
          <w:u w:val="single"/>
        </w:rPr>
        <w:t>Summer Term 1: Week 2</w:t>
      </w:r>
      <w:r>
        <w:rPr>
          <w:rFonts w:ascii="SassoonCRInfant" w:hAnsi="SassoonCRInfant"/>
        </w:rPr>
        <w:t xml:space="preserve">                                                                </w:t>
      </w:r>
      <w:r w:rsidRPr="002C5ABB">
        <w:rPr>
          <w:rFonts w:ascii="SassoonCRInfant" w:hAnsi="SassoonCRInfant"/>
        </w:rPr>
        <w:t xml:space="preserve">     </w:t>
      </w:r>
      <w:r>
        <w:rPr>
          <w:rFonts w:ascii="SassoonCRInfant" w:hAnsi="SassoonCRInfant"/>
        </w:rPr>
        <w:t xml:space="preserve"> </w:t>
      </w:r>
      <w:r w:rsidR="007541B5">
        <w:rPr>
          <w:rFonts w:ascii="SassoonCRInfant" w:hAnsi="SassoonCRInfant"/>
        </w:rPr>
        <w:tab/>
      </w:r>
      <w:r w:rsidR="007541B5">
        <w:rPr>
          <w:rFonts w:ascii="SassoonCRInfant" w:hAnsi="SassoonCRInfant"/>
        </w:rPr>
        <w:tab/>
      </w:r>
      <w:r w:rsidR="007541B5">
        <w:rPr>
          <w:rFonts w:ascii="SassoonCRInfant" w:hAnsi="SassoonCRInfant"/>
        </w:rPr>
        <w:tab/>
      </w:r>
      <w:r w:rsidR="007541B5">
        <w:rPr>
          <w:rFonts w:ascii="SassoonCRInfant" w:hAnsi="SassoonCRInfant"/>
        </w:rPr>
        <w:tab/>
      </w:r>
      <w:r>
        <w:rPr>
          <w:rFonts w:ascii="SassoonCRInfant" w:hAnsi="SassoonCRInfant"/>
          <w:b/>
          <w:u w:val="single"/>
        </w:rPr>
        <w:t>20.4.20</w:t>
      </w:r>
    </w:p>
    <w:p w:rsidR="005C1668" w:rsidRDefault="005C1668" w:rsidP="005C1668">
      <w:pPr>
        <w:pStyle w:val="NormalWeb"/>
        <w:spacing w:before="0" w:beforeAutospacing="0" w:after="0" w:afterAutospacing="0"/>
        <w:rPr>
          <w:rFonts w:ascii="SassoonCRInfant" w:hAnsi="SassoonCRInfant"/>
          <w:b/>
          <w:u w:val="single"/>
        </w:rPr>
      </w:pPr>
      <w:r>
        <w:rPr>
          <w:rFonts w:ascii="SassoonCRInfant" w:hAnsi="SassoonCRInfant"/>
          <w:b/>
          <w:u w:val="single"/>
        </w:rPr>
        <w:t xml:space="preserve">English Task 1 </w:t>
      </w:r>
    </w:p>
    <w:p w:rsidR="005C1668" w:rsidRDefault="005C1668" w:rsidP="005C1668">
      <w:pPr>
        <w:pStyle w:val="NormalWeb"/>
        <w:spacing w:before="0" w:beforeAutospacing="0" w:after="0" w:afterAutospacing="0"/>
        <w:rPr>
          <w:rFonts w:ascii="SassoonCRInfant" w:hAnsi="SassoonCRInfant"/>
          <w:b/>
          <w:u w:val="single"/>
        </w:rPr>
      </w:pPr>
    </w:p>
    <w:p w:rsidR="005C1668" w:rsidRDefault="005C1668" w:rsidP="005C1668">
      <w:pPr>
        <w:pStyle w:val="NormalWeb"/>
        <w:spacing w:before="0" w:beforeAutospacing="0" w:after="0" w:afterAutospacing="0"/>
        <w:rPr>
          <w:rFonts w:ascii="SassoonCRInfant" w:hAnsi="SassoonCRInfant"/>
        </w:rPr>
      </w:pPr>
      <w:r>
        <w:rPr>
          <w:rFonts w:ascii="SassoonCRInfant" w:hAnsi="SassoonCRInfant"/>
        </w:rPr>
        <w:t>Miss Mather has been spending lots of time in her garden over the past few weeks now the sun has been shining. It has been the perfect time to plant some beautiful flowers! This gave her an idea for you to try...</w:t>
      </w:r>
    </w:p>
    <w:p w:rsidR="005C1668" w:rsidRDefault="005C1668" w:rsidP="005C1668">
      <w:pPr>
        <w:pStyle w:val="NormalWeb"/>
        <w:spacing w:before="0" w:beforeAutospacing="0" w:after="0" w:afterAutospacing="0"/>
        <w:rPr>
          <w:rFonts w:ascii="SassoonCRInfant" w:hAnsi="SassoonCRInfant"/>
        </w:rPr>
      </w:pPr>
    </w:p>
    <w:p w:rsidR="005C1668" w:rsidRDefault="005C1668" w:rsidP="005C1668">
      <w:pPr>
        <w:pStyle w:val="NormalWeb"/>
        <w:spacing w:before="0" w:beforeAutospacing="0" w:after="0" w:afterAutospacing="0"/>
        <w:rPr>
          <w:rFonts w:ascii="SassoonCRInfant" w:hAnsi="SassoonCRInfant"/>
        </w:rPr>
      </w:pPr>
      <w:r>
        <w:rPr>
          <w:rFonts w:ascii="SassoonCRInfant" w:hAnsi="SassoonCRInfant"/>
        </w:rPr>
        <w:t>Can you find a set of instructions on how to plant a seed? Or maybe ask an adult at home!</w:t>
      </w:r>
    </w:p>
    <w:p w:rsidR="005C1668" w:rsidRDefault="005C1668" w:rsidP="005C1668">
      <w:pPr>
        <w:pStyle w:val="NormalWeb"/>
        <w:spacing w:before="0" w:beforeAutospacing="0" w:after="0" w:afterAutospacing="0"/>
        <w:rPr>
          <w:rFonts w:ascii="SassoonCRInfant" w:hAnsi="SassoonCRInfant"/>
        </w:rPr>
      </w:pPr>
    </w:p>
    <w:p w:rsidR="005C1668" w:rsidRPr="003A3A02" w:rsidRDefault="005C1668" w:rsidP="005C1668">
      <w:pPr>
        <w:pStyle w:val="NormalWeb"/>
        <w:spacing w:before="0" w:beforeAutospacing="0" w:after="0" w:afterAutospacing="0"/>
        <w:rPr>
          <w:rFonts w:ascii="SassoonCRInfant" w:hAnsi="SassoonCRInfant"/>
          <w:i/>
          <w:color w:val="FF0000"/>
        </w:rPr>
      </w:pPr>
      <w:r>
        <w:rPr>
          <w:rFonts w:ascii="SassoonCRInfant" w:hAnsi="SassoonCRInfant"/>
        </w:rPr>
        <w:t xml:space="preserve">Could you now write your own instructions on how to plant a seed? </w:t>
      </w:r>
      <w:r w:rsidRPr="003A3A02">
        <w:rPr>
          <w:rFonts w:ascii="SassoonCRInfant" w:hAnsi="SassoonCRInfant"/>
          <w:color w:val="FF0000"/>
        </w:rPr>
        <w:t xml:space="preserve">Let’s see if you can include some </w:t>
      </w:r>
      <w:r w:rsidRPr="003A3A02">
        <w:rPr>
          <w:rFonts w:ascii="SassoonCRInfant" w:hAnsi="SassoonCRInfant"/>
          <w:i/>
          <w:color w:val="FF0000"/>
        </w:rPr>
        <w:t xml:space="preserve">imperative </w:t>
      </w:r>
      <w:r w:rsidRPr="003A3A02">
        <w:rPr>
          <w:rFonts w:ascii="SassoonCRInfant" w:hAnsi="SassoonCRInfant"/>
          <w:color w:val="FF0000"/>
        </w:rPr>
        <w:t>(</w:t>
      </w:r>
      <w:r w:rsidR="00E0702C">
        <w:rPr>
          <w:rFonts w:ascii="SassoonCRInfant" w:hAnsi="SassoonCRInfant"/>
          <w:b/>
          <w:color w:val="FF0000"/>
        </w:rPr>
        <w:t>bossy</w:t>
      </w:r>
      <w:r w:rsidRPr="003A3A02">
        <w:rPr>
          <w:rFonts w:ascii="SassoonCRInfant" w:hAnsi="SassoonCRInfant"/>
          <w:b/>
          <w:color w:val="FF0000"/>
        </w:rPr>
        <w:t>)</w:t>
      </w:r>
      <w:r w:rsidRPr="003A3A02">
        <w:rPr>
          <w:rFonts w:ascii="SassoonCRInfant" w:hAnsi="SassoonCRInfant"/>
          <w:color w:val="FF0000"/>
        </w:rPr>
        <w:t xml:space="preserve"> </w:t>
      </w:r>
      <w:r w:rsidRPr="003A3A02">
        <w:rPr>
          <w:rFonts w:ascii="SassoonCRInfant" w:hAnsi="SassoonCRInfant"/>
          <w:i/>
          <w:color w:val="FF0000"/>
        </w:rPr>
        <w:t xml:space="preserve">verbs </w:t>
      </w:r>
      <w:r w:rsidRPr="003A3A02">
        <w:rPr>
          <w:rFonts w:ascii="SassoonCRInfant" w:hAnsi="SassoonCRInfant"/>
          <w:color w:val="FF0000"/>
        </w:rPr>
        <w:t>and underline them in a different colour</w:t>
      </w:r>
      <w:r w:rsidRPr="003A3A02">
        <w:rPr>
          <w:rFonts w:ascii="SassoonCRInfant" w:hAnsi="SassoonCRInfant"/>
          <w:i/>
          <w:color w:val="FF0000"/>
        </w:rPr>
        <w:t>.</w:t>
      </w:r>
    </w:p>
    <w:p w:rsidR="005C1668" w:rsidRDefault="005C1668" w:rsidP="005C1668">
      <w:pPr>
        <w:pStyle w:val="NormalWeb"/>
        <w:spacing w:before="0" w:beforeAutospacing="0" w:after="0" w:afterAutospacing="0"/>
        <w:rPr>
          <w:rFonts w:ascii="SassoonCRInfant" w:hAnsi="SassoonCRInfant"/>
          <w:i/>
        </w:rPr>
      </w:pPr>
    </w:p>
    <w:p w:rsidR="005C1668" w:rsidRDefault="005C1668" w:rsidP="005C1668">
      <w:pPr>
        <w:pStyle w:val="NormalWeb"/>
        <w:spacing w:before="0" w:beforeAutospacing="0" w:after="0" w:afterAutospacing="0"/>
        <w:rPr>
          <w:rFonts w:ascii="SassoonCRInfant" w:hAnsi="SassoonCRInfant"/>
        </w:rPr>
      </w:pPr>
      <w:r>
        <w:rPr>
          <w:rFonts w:ascii="SassoonCRInfant" w:hAnsi="SassoonCRInfant"/>
        </w:rPr>
        <w:t xml:space="preserve">If you have some at home, see if you can follow your instructions now to plant your own seed in the garden and watch it grow into a beautiful flower! </w:t>
      </w:r>
    </w:p>
    <w:p w:rsidR="003A3A02" w:rsidRDefault="003A3A02" w:rsidP="005C1668">
      <w:pPr>
        <w:pStyle w:val="NormalWeb"/>
        <w:spacing w:before="0" w:beforeAutospacing="0" w:after="0" w:afterAutospacing="0"/>
        <w:rPr>
          <w:rFonts w:ascii="SassoonCRInfant" w:hAnsi="SassoonCRInfant"/>
        </w:rPr>
      </w:pPr>
    </w:p>
    <w:p w:rsidR="003A3A02" w:rsidRDefault="003A3A02" w:rsidP="005C1668">
      <w:pPr>
        <w:pStyle w:val="NormalWeb"/>
        <w:spacing w:before="0" w:beforeAutospacing="0" w:after="0" w:afterAutospacing="0"/>
        <w:rPr>
          <w:rFonts w:ascii="SassoonCRInfant" w:hAnsi="SassoonCRInfant"/>
        </w:rPr>
      </w:pPr>
    </w:p>
    <w:p w:rsidR="003A3A02" w:rsidRDefault="003A3A02" w:rsidP="005C1668">
      <w:pPr>
        <w:pStyle w:val="NormalWeb"/>
        <w:spacing w:before="0" w:beforeAutospacing="0" w:after="0" w:afterAutospacing="0"/>
        <w:rPr>
          <w:rFonts w:ascii="SassoonCRInfant" w:hAnsi="SassoonCRInfant"/>
        </w:rPr>
      </w:pPr>
    </w:p>
    <w:p w:rsidR="003A3A02" w:rsidRPr="003A3A02" w:rsidRDefault="003A3A02" w:rsidP="005C1668">
      <w:pPr>
        <w:pStyle w:val="NormalWeb"/>
        <w:spacing w:before="0" w:beforeAutospacing="0" w:after="0" w:afterAutospacing="0"/>
        <w:rPr>
          <w:rFonts w:ascii="SassoonCRInfant" w:hAnsi="SassoonCRInfant"/>
          <w:b/>
        </w:rPr>
      </w:pPr>
      <w:r w:rsidRPr="003A3A02">
        <w:rPr>
          <w:rFonts w:ascii="SassoonCRInfant" w:hAnsi="SassoonCRInfant"/>
          <w:b/>
        </w:rPr>
        <w:t xml:space="preserve">Here are some pictures to give </w:t>
      </w:r>
      <w:proofErr w:type="spellStart"/>
      <w:r w:rsidRPr="003A3A02">
        <w:rPr>
          <w:rFonts w:ascii="SassoonCRInfant" w:hAnsi="SassoonCRInfant"/>
          <w:b/>
        </w:rPr>
        <w:t>you</w:t>
      </w:r>
      <w:proofErr w:type="spellEnd"/>
      <w:r w:rsidRPr="003A3A02">
        <w:rPr>
          <w:rFonts w:ascii="SassoonCRInfant" w:hAnsi="SassoonCRInfant"/>
          <w:b/>
        </w:rPr>
        <w:t xml:space="preserve"> ideas of the different steps to include.</w:t>
      </w:r>
    </w:p>
    <w:p w:rsidR="005C1668" w:rsidRPr="005C1668" w:rsidRDefault="003A3A02" w:rsidP="005C1668">
      <w:pPr>
        <w:pStyle w:val="NormalWeb"/>
        <w:spacing w:before="0" w:beforeAutospacing="0" w:after="0" w:afterAutospacing="0"/>
        <w:rPr>
          <w:rFonts w:ascii="SassoonCRInfant" w:hAnsi="SassoonCRInfant"/>
        </w:rPr>
      </w:pPr>
      <w:r>
        <w:rPr>
          <w:rFonts w:ascii="SassoonCRInfant" w:hAnsi="SassoonCRInfant"/>
          <w:noProof/>
        </w:rPr>
        <w:drawing>
          <wp:anchor distT="0" distB="0" distL="114300" distR="114300" simplePos="0" relativeHeight="251658240" behindDoc="1" locked="0" layoutInCell="1" allowOverlap="1">
            <wp:simplePos x="0" y="0"/>
            <wp:positionH relativeFrom="column">
              <wp:posOffset>-183515</wp:posOffset>
            </wp:positionH>
            <wp:positionV relativeFrom="paragraph">
              <wp:posOffset>133350</wp:posOffset>
            </wp:positionV>
            <wp:extent cx="4611370" cy="3550920"/>
            <wp:effectExtent l="19050" t="0" r="0" b="0"/>
            <wp:wrapTight wrapText="bothSides">
              <wp:wrapPolygon edited="0">
                <wp:start x="-89" y="0"/>
                <wp:lineTo x="-89" y="21438"/>
                <wp:lineTo x="21594" y="21438"/>
                <wp:lineTo x="21594" y="0"/>
                <wp:lineTo x="-8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11370" cy="3550920"/>
                    </a:xfrm>
                    <a:prstGeom prst="rect">
                      <a:avLst/>
                    </a:prstGeom>
                    <a:noFill/>
                    <a:ln w="9525">
                      <a:noFill/>
                      <a:miter lim="800000"/>
                      <a:headEnd/>
                      <a:tailEnd/>
                    </a:ln>
                  </pic:spPr>
                </pic:pic>
              </a:graphicData>
            </a:graphic>
          </wp:anchor>
        </w:drawing>
      </w:r>
      <w:r w:rsidR="005C1668">
        <w:rPr>
          <w:rFonts w:ascii="SassoonCRInfant" w:hAnsi="SassoonCRInfant"/>
        </w:rPr>
        <w:t xml:space="preserve">                                                                              </w:t>
      </w:r>
    </w:p>
    <w:p w:rsidR="007541B5" w:rsidRDefault="007541B5">
      <w:r>
        <w:t xml:space="preserve"> </w:t>
      </w:r>
      <w:r w:rsidR="008C11B5">
        <w:rPr>
          <w:noProof/>
          <w:lang w:eastAsia="en-GB"/>
        </w:rPr>
        <mc:AlternateContent>
          <mc:Choice Requires="wps">
            <w:drawing>
              <wp:inline distT="0" distB="0" distL="0" distR="0">
                <wp:extent cx="304800" cy="304800"/>
                <wp:effectExtent l="0" t="0" r="0" b="0"/>
                <wp:docPr id="2" name="AutoShape 1" descr="DIFFERENTIATED : Procedure Writing : How to plant a seed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9B511" id="AutoShape 1" o:spid="_x0000_s1026" alt="DIFFERENTIATED : Procedure Writing : How to plant a seed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kG11/kAgAA/AUAAA4AAAAAAAAAAAAAAAAA&#10;LgIAAGRycy9lMm9Eb2MueG1sUEsBAi0AFAAGAAgAAAAhAEyg6SzYAAAAAwEAAA8AAAAAAAAAAAAA&#10;AAAAPgUAAGRycy9kb3ducmV2LnhtbFBLBQYAAAAABAAEAPMAAABDBgAAAAA=&#10;" filled="f" stroked="f">
                <o:lock v:ext="edit" aspectratio="t"/>
                <w10:anchorlock/>
              </v:rect>
            </w:pict>
          </mc:Fallback>
        </mc:AlternateContent>
      </w:r>
      <w:r w:rsidR="003A3A02" w:rsidRPr="003A3A02">
        <w:t xml:space="preserve"> </w:t>
      </w:r>
    </w:p>
    <w:p w:rsidR="003A3A02" w:rsidRDefault="003A3A02"/>
    <w:p w:rsidR="003A3A02" w:rsidRDefault="003A3A02"/>
    <w:p w:rsidR="003A3A02" w:rsidRDefault="003A3A02"/>
    <w:p w:rsidR="003A3A02" w:rsidRDefault="003A3A02"/>
    <w:p w:rsidR="003A3A02" w:rsidRDefault="003A3A02"/>
    <w:p w:rsidR="003A3A02" w:rsidRDefault="003A3A02"/>
    <w:p w:rsidR="003A3A02" w:rsidRDefault="003A3A02"/>
    <w:p w:rsidR="003A3A02" w:rsidRDefault="003A3A02"/>
    <w:p w:rsidR="003A3A02" w:rsidRDefault="003A3A02">
      <w:r>
        <w:rPr>
          <w:noProof/>
          <w:lang w:eastAsia="en-GB"/>
        </w:rPr>
        <w:lastRenderedPageBreak/>
        <w:drawing>
          <wp:anchor distT="0" distB="0" distL="114300" distR="114300" simplePos="0" relativeHeight="251659264" behindDoc="1" locked="0" layoutInCell="1" allowOverlap="1">
            <wp:simplePos x="0" y="0"/>
            <wp:positionH relativeFrom="column">
              <wp:posOffset>-704215</wp:posOffset>
            </wp:positionH>
            <wp:positionV relativeFrom="paragraph">
              <wp:posOffset>233045</wp:posOffset>
            </wp:positionV>
            <wp:extent cx="2498090" cy="3178810"/>
            <wp:effectExtent l="19050" t="0" r="0" b="0"/>
            <wp:wrapTight wrapText="bothSides">
              <wp:wrapPolygon edited="0">
                <wp:start x="-165" y="0"/>
                <wp:lineTo x="-165" y="21488"/>
                <wp:lineTo x="21578" y="21488"/>
                <wp:lineTo x="21578" y="0"/>
                <wp:lineTo x="-16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498090" cy="3178810"/>
                    </a:xfrm>
                    <a:prstGeom prst="rect">
                      <a:avLst/>
                    </a:prstGeom>
                    <a:noFill/>
                    <a:ln w="9525">
                      <a:noFill/>
                      <a:miter lim="800000"/>
                      <a:headEnd/>
                      <a:tailEnd/>
                    </a:ln>
                  </pic:spPr>
                </pic:pic>
              </a:graphicData>
            </a:graphic>
          </wp:anchor>
        </w:drawing>
      </w:r>
    </w:p>
    <w:p w:rsidR="003A3A02" w:rsidRDefault="003A3A02"/>
    <w:p w:rsidR="003A3A02" w:rsidRDefault="003A3A02">
      <w:pPr>
        <w:rPr>
          <w:b/>
          <w:sz w:val="24"/>
        </w:rPr>
      </w:pPr>
      <w:r>
        <w:rPr>
          <w:b/>
          <w:sz w:val="24"/>
        </w:rPr>
        <w:t>Remember to include all the different features of instruction writing</w:t>
      </w:r>
      <w:r w:rsidR="00BA4527">
        <w:rPr>
          <w:b/>
          <w:sz w:val="24"/>
        </w:rPr>
        <w:t xml:space="preserve"> that we have looked at</w:t>
      </w:r>
      <w:r>
        <w:rPr>
          <w:b/>
          <w:sz w:val="24"/>
        </w:rPr>
        <w:t>:</w:t>
      </w:r>
    </w:p>
    <w:p w:rsidR="003A3A02" w:rsidRDefault="003A3A02" w:rsidP="003A3A02">
      <w:pPr>
        <w:pStyle w:val="ListParagraph"/>
        <w:numPr>
          <w:ilvl w:val="0"/>
          <w:numId w:val="1"/>
        </w:numPr>
        <w:rPr>
          <w:b/>
          <w:sz w:val="24"/>
        </w:rPr>
      </w:pPr>
      <w:r>
        <w:rPr>
          <w:b/>
          <w:sz w:val="24"/>
        </w:rPr>
        <w:t>Title</w:t>
      </w:r>
    </w:p>
    <w:p w:rsidR="003A3A02" w:rsidRDefault="003A3A02" w:rsidP="003A3A02">
      <w:pPr>
        <w:pStyle w:val="ListParagraph"/>
        <w:numPr>
          <w:ilvl w:val="0"/>
          <w:numId w:val="1"/>
        </w:numPr>
        <w:rPr>
          <w:b/>
          <w:sz w:val="24"/>
        </w:rPr>
      </w:pPr>
      <w:r>
        <w:rPr>
          <w:b/>
          <w:sz w:val="24"/>
        </w:rPr>
        <w:t>“What You Will Need” section</w:t>
      </w:r>
    </w:p>
    <w:p w:rsidR="003A3A02" w:rsidRDefault="003A3A02" w:rsidP="003A3A02">
      <w:pPr>
        <w:pStyle w:val="ListParagraph"/>
        <w:numPr>
          <w:ilvl w:val="0"/>
          <w:numId w:val="1"/>
        </w:numPr>
        <w:rPr>
          <w:b/>
          <w:sz w:val="24"/>
        </w:rPr>
      </w:pPr>
      <w:r>
        <w:rPr>
          <w:b/>
          <w:sz w:val="24"/>
        </w:rPr>
        <w:t>Numbered instructions</w:t>
      </w:r>
    </w:p>
    <w:p w:rsidR="003A3A02" w:rsidRDefault="003A3A02" w:rsidP="003A3A02">
      <w:pPr>
        <w:pStyle w:val="ListParagraph"/>
        <w:numPr>
          <w:ilvl w:val="0"/>
          <w:numId w:val="1"/>
        </w:numPr>
        <w:rPr>
          <w:b/>
          <w:sz w:val="24"/>
        </w:rPr>
      </w:pPr>
      <w:r>
        <w:rPr>
          <w:b/>
          <w:sz w:val="24"/>
        </w:rPr>
        <w:t>Imperative (BOSSY) verbs</w:t>
      </w:r>
    </w:p>
    <w:p w:rsidR="003A3A02" w:rsidRPr="003A3A02" w:rsidRDefault="003A3A02" w:rsidP="003A3A02">
      <w:pPr>
        <w:pStyle w:val="ListParagraph"/>
        <w:numPr>
          <w:ilvl w:val="0"/>
          <w:numId w:val="1"/>
        </w:numPr>
        <w:rPr>
          <w:b/>
          <w:sz w:val="24"/>
        </w:rPr>
      </w:pPr>
      <w:r>
        <w:rPr>
          <w:b/>
          <w:sz w:val="24"/>
        </w:rPr>
        <w:t>Pictures and / or a border</w:t>
      </w:r>
    </w:p>
    <w:sectPr w:rsidR="003A3A02" w:rsidRPr="003A3A02" w:rsidSect="005C16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alibri"/>
    <w:charset w:val="00"/>
    <w:family w:val="auto"/>
    <w:pitch w:val="variable"/>
    <w:sig w:usb0="A00000AF" w:usb1="1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3603F"/>
    <w:multiLevelType w:val="hybridMultilevel"/>
    <w:tmpl w:val="488C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68"/>
    <w:rsid w:val="000764EE"/>
    <w:rsid w:val="002E581F"/>
    <w:rsid w:val="003A3A02"/>
    <w:rsid w:val="005C1668"/>
    <w:rsid w:val="007541B5"/>
    <w:rsid w:val="008C11B5"/>
    <w:rsid w:val="00BA4527"/>
    <w:rsid w:val="00BA5FBF"/>
    <w:rsid w:val="00CB31F0"/>
    <w:rsid w:val="00E0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1FD71-E680-4BE2-B672-68C8E214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6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A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A02"/>
    <w:rPr>
      <w:rFonts w:ascii="Tahoma" w:hAnsi="Tahoma" w:cs="Tahoma"/>
      <w:sz w:val="16"/>
      <w:szCs w:val="16"/>
    </w:rPr>
  </w:style>
  <w:style w:type="paragraph" w:styleId="ListParagraph">
    <w:name w:val="List Paragraph"/>
    <w:basedOn w:val="Normal"/>
    <w:uiPriority w:val="34"/>
    <w:qFormat/>
    <w:rsid w:val="003A3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Alicia  Charles</cp:lastModifiedBy>
  <cp:revision>2</cp:revision>
  <dcterms:created xsi:type="dcterms:W3CDTF">2020-04-16T11:46:00Z</dcterms:created>
  <dcterms:modified xsi:type="dcterms:W3CDTF">2020-04-16T11:46:00Z</dcterms:modified>
</cp:coreProperties>
</file>