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5" w:rsidRDefault="003E6913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0</wp:posOffset>
            </wp:positionV>
            <wp:extent cx="1114425" cy="1816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8" t="20394" r="24884" b="27587"/>
                    <a:stretch/>
                  </pic:blipFill>
                  <pic:spPr bwMode="auto">
                    <a:xfrm>
                      <a:off x="0" y="0"/>
                      <a:ext cx="111442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35">
        <w:rPr>
          <w:rFonts w:ascii="SassoonCRInfant" w:hAnsi="SassoonCRInfant"/>
          <w:b/>
          <w:u w:val="single"/>
        </w:rPr>
        <w:t>Summer Term 1: Week 1</w:t>
      </w:r>
      <w:r w:rsidR="00921535">
        <w:rPr>
          <w:rFonts w:ascii="SassoonCRInfant" w:hAnsi="SassoonCRInfant"/>
        </w:rPr>
        <w:t xml:space="preserve">                                                                </w:t>
      </w:r>
      <w:r w:rsidR="00921535" w:rsidRPr="002C5ABB">
        <w:rPr>
          <w:rFonts w:ascii="SassoonCRInfant" w:hAnsi="SassoonCRInfant"/>
        </w:rPr>
        <w:t xml:space="preserve">     </w:t>
      </w:r>
      <w:r w:rsidR="00921535">
        <w:rPr>
          <w:rFonts w:ascii="SassoonCRInfant" w:hAnsi="SassoonCRInfant"/>
        </w:rPr>
        <w:t xml:space="preserve"> </w:t>
      </w:r>
      <w:bookmarkStart w:id="0" w:name="_GoBack"/>
      <w:bookmarkEnd w:id="0"/>
    </w:p>
    <w:p w:rsidR="00921535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 xml:space="preserve">Maths </w:t>
      </w:r>
      <w:r w:rsidR="00B11337">
        <w:rPr>
          <w:rFonts w:ascii="SassoonCRInfant" w:hAnsi="SassoonCRInfant"/>
          <w:b/>
          <w:u w:val="single"/>
        </w:rPr>
        <w:t>Task 2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 w:rsidR="00B11337">
        <w:rPr>
          <w:rFonts w:ascii="SassoonCRInfant" w:hAnsi="SassoonCRInfant"/>
          <w:b/>
        </w:rPr>
        <w:t>fractions of shapes</w:t>
      </w:r>
    </w:p>
    <w:p w:rsidR="00921535" w:rsidRPr="002C5ABB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 w:rsidRPr="00921535">
        <w:rPr>
          <w:rFonts w:ascii="SassoonCRInfant" w:hAnsi="SassoonCRInfant"/>
          <w:b/>
        </w:rPr>
        <w:t xml:space="preserve">  </w:t>
      </w:r>
      <w:r w:rsidRPr="00921535">
        <w:rPr>
          <w:rFonts w:ascii="SassoonCRInfant" w:hAnsi="SassoonCRInfant"/>
          <w:b/>
          <w:i/>
          <w:u w:val="single"/>
        </w:rPr>
        <w:t xml:space="preserve">                                                                    </w:t>
      </w:r>
    </w:p>
    <w:p w:rsidR="00921535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 fraction is an equal part of a whole. When we write a fraction we have 2 parts – the denominator and the numerator.</w:t>
      </w:r>
    </w:p>
    <w:p w:rsidR="00B11337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B11337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B11337">
        <w:rPr>
          <w:rFonts w:ascii="SassoonCRInfant" w:hAnsi="SassoonCRInfant"/>
          <w:b/>
          <w:sz w:val="24"/>
          <w:szCs w:val="24"/>
        </w:rPr>
        <w:t>For example</w:t>
      </w:r>
      <w:r>
        <w:rPr>
          <w:rFonts w:ascii="SassoonCRInfant" w:hAnsi="SassoonCRInfant"/>
          <w:sz w:val="24"/>
          <w:szCs w:val="24"/>
        </w:rPr>
        <w:t>; ½ is 1 part of 2 equal parts</w:t>
      </w:r>
    </w:p>
    <w:p w:rsidR="00B11337" w:rsidRDefault="003E6913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300355</wp:posOffset>
            </wp:positionV>
            <wp:extent cx="5311140" cy="321945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0" t="26010" r="21727" b="11625"/>
                    <a:stretch/>
                  </pic:blipFill>
                  <pic:spPr bwMode="auto">
                    <a:xfrm>
                      <a:off x="0" y="0"/>
                      <a:ext cx="531114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37">
        <w:rPr>
          <w:rFonts w:ascii="SassoonCRInfant" w:hAnsi="SassoonCRInfant"/>
          <w:sz w:val="24"/>
          <w:szCs w:val="24"/>
        </w:rPr>
        <w:t xml:space="preserve">                       </w:t>
      </w:r>
      <w:r>
        <w:rPr>
          <w:rFonts w:ascii="SassoonCRInfant" w:hAnsi="SassoonCRInfant"/>
          <w:sz w:val="24"/>
          <w:szCs w:val="24"/>
        </w:rPr>
        <w:t>¾ is 3</w:t>
      </w:r>
      <w:r w:rsidR="00B11337">
        <w:rPr>
          <w:rFonts w:ascii="SassoonCRInfant" w:hAnsi="SassoonCRInfant"/>
          <w:sz w:val="24"/>
          <w:szCs w:val="24"/>
        </w:rPr>
        <w:t xml:space="preserve"> part</w:t>
      </w:r>
      <w:r>
        <w:rPr>
          <w:rFonts w:ascii="SassoonCRInfant" w:hAnsi="SassoonCRInfant"/>
          <w:sz w:val="24"/>
          <w:szCs w:val="24"/>
        </w:rPr>
        <w:t>s</w:t>
      </w:r>
      <w:r w:rsidR="00B11337">
        <w:rPr>
          <w:rFonts w:ascii="SassoonCRInfant" w:hAnsi="SassoonCRInfant"/>
          <w:sz w:val="24"/>
          <w:szCs w:val="24"/>
        </w:rPr>
        <w:t xml:space="preserve"> of 4 equal parts</w:t>
      </w:r>
    </w:p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 w:rsidP="003E6913">
      <w:pPr>
        <w:spacing w:after="0"/>
      </w:pPr>
    </w:p>
    <w:p w:rsidR="003E6913" w:rsidRDefault="003E6913" w:rsidP="003E6913">
      <w:pPr>
        <w:spacing w:after="0"/>
      </w:pPr>
    </w:p>
    <w:p w:rsidR="003E6913" w:rsidRDefault="003E6913" w:rsidP="003E6913">
      <w:pPr>
        <w:spacing w:after="0"/>
      </w:pPr>
    </w:p>
    <w:p w:rsidR="003E6913" w:rsidRDefault="003E6913" w:rsidP="003E6913">
      <w:pPr>
        <w:spacing w:after="0"/>
      </w:pPr>
    </w:p>
    <w:p w:rsidR="003E6913" w:rsidRDefault="003E6913" w:rsidP="003E6913">
      <w:pPr>
        <w:spacing w:after="0"/>
      </w:pPr>
    </w:p>
    <w:p w:rsidR="003E6913" w:rsidRDefault="003E6913" w:rsidP="003E6913">
      <w:pPr>
        <w:spacing w:after="0"/>
      </w:pPr>
      <w:r>
        <w:t>Now can you colour the fractions of the shapes below?</w:t>
      </w:r>
    </w:p>
    <w:p w:rsidR="00B11337" w:rsidRDefault="00B11337" w:rsidP="003E6913">
      <w:pPr>
        <w:spacing w:after="0"/>
      </w:pPr>
      <w:r>
        <w:t>You can either print these shapes below or draw your own out to colour:</w:t>
      </w:r>
    </w:p>
    <w:p w:rsidR="00B11337" w:rsidRDefault="003E691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9524</wp:posOffset>
            </wp:positionH>
            <wp:positionV relativeFrom="paragraph">
              <wp:posOffset>123190</wp:posOffset>
            </wp:positionV>
            <wp:extent cx="5369697" cy="3286125"/>
            <wp:effectExtent l="0" t="0" r="2540" b="0"/>
            <wp:wrapSquare wrapText="bothSides"/>
            <wp:docPr id="2" name="Picture 1" descr="Shading fractions of a shap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ding fractions of a shape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5" b="4335"/>
                    <a:stretch/>
                  </pic:blipFill>
                  <pic:spPr bwMode="auto">
                    <a:xfrm>
                      <a:off x="0" y="0"/>
                      <a:ext cx="5370419" cy="3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337" w:rsidRPr="00B11337" w:rsidRDefault="00B11337" w:rsidP="00B11337"/>
    <w:p w:rsidR="00B11337" w:rsidRDefault="00B11337" w:rsidP="00B11337"/>
    <w:p w:rsidR="00921535" w:rsidRPr="00B11337" w:rsidRDefault="003E6913" w:rsidP="00B113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1095375</wp:posOffset>
                </wp:positionV>
                <wp:extent cx="1209675" cy="1409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A086" id="Rectangle 11" o:spid="_x0000_s1026" style="position:absolute;margin-left:326.25pt;margin-top:86.25pt;width:95.2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" fillcolor="white [3212]" strokecolor="white [3212]" strokeweight="1pt"/>
            </w:pict>
          </mc:Fallback>
        </mc:AlternateContent>
      </w:r>
    </w:p>
    <w:sectPr w:rsidR="00921535" w:rsidRPr="00B11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242C57"/>
    <w:rsid w:val="003E6913"/>
    <w:rsid w:val="004059E7"/>
    <w:rsid w:val="005F4C88"/>
    <w:rsid w:val="00672301"/>
    <w:rsid w:val="008522CE"/>
    <w:rsid w:val="00921535"/>
    <w:rsid w:val="00B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4018"/>
  <w15:chartTrackingRefBased/>
  <w15:docId w15:val="{7EF42B10-153E-40C1-9AB5-7F306D8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4</cp:revision>
  <dcterms:created xsi:type="dcterms:W3CDTF">2020-04-13T13:12:00Z</dcterms:created>
  <dcterms:modified xsi:type="dcterms:W3CDTF">2020-04-19T12:23:00Z</dcterms:modified>
</cp:coreProperties>
</file>