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35" w:rsidRDefault="00921535" w:rsidP="00921535">
      <w:pPr>
        <w:pStyle w:val="NormalWeb"/>
        <w:spacing w:before="0" w:beforeAutospacing="0" w:after="0" w:afterAutospacing="0"/>
        <w:rPr>
          <w:rFonts w:ascii="SassoonCRInfant" w:hAnsi="SassoonCRInfant"/>
          <w:b/>
          <w:u w:val="single"/>
        </w:rPr>
      </w:pPr>
      <w:r>
        <w:rPr>
          <w:rFonts w:ascii="SassoonCRInfant" w:hAnsi="SassoonCRInfant"/>
          <w:b/>
          <w:u w:val="single"/>
        </w:rPr>
        <w:t>Summer Term 1: Week 1</w:t>
      </w:r>
      <w:r>
        <w:rPr>
          <w:rFonts w:ascii="SassoonCRInfant" w:hAnsi="SassoonCRInfant"/>
        </w:rPr>
        <w:t xml:space="preserve">                                                                </w:t>
      </w:r>
      <w:r w:rsidRPr="002C5ABB">
        <w:rPr>
          <w:rFonts w:ascii="SassoonCRInfant" w:hAnsi="SassoonCRInfant"/>
        </w:rPr>
        <w:t xml:space="preserve">     </w:t>
      </w:r>
      <w:r>
        <w:rPr>
          <w:rFonts w:ascii="SassoonCRInfant" w:hAnsi="SassoonCRInfant"/>
        </w:rPr>
        <w:t xml:space="preserve"> </w:t>
      </w:r>
      <w:bookmarkStart w:id="0" w:name="_GoBack"/>
      <w:bookmarkEnd w:id="0"/>
    </w:p>
    <w:p w:rsidR="00921535" w:rsidRDefault="00921535" w:rsidP="00921535">
      <w:pPr>
        <w:pStyle w:val="NormalWeb"/>
        <w:spacing w:before="0" w:beforeAutospacing="0" w:after="0" w:afterAutospacing="0"/>
        <w:rPr>
          <w:rFonts w:ascii="SassoonCRInfant" w:hAnsi="SassoonCRInfant"/>
          <w:b/>
        </w:rPr>
      </w:pPr>
      <w:r>
        <w:rPr>
          <w:rFonts w:ascii="SassoonCRInfant" w:hAnsi="SassoonCRInfant"/>
          <w:b/>
          <w:u w:val="single"/>
        </w:rPr>
        <w:t xml:space="preserve">Maths </w:t>
      </w:r>
      <w:r w:rsidRPr="00921535">
        <w:rPr>
          <w:rFonts w:ascii="SassoonCRInfant" w:hAnsi="SassoonCRInfant"/>
          <w:b/>
          <w:u w:val="single"/>
        </w:rPr>
        <w:t>Task 1</w:t>
      </w:r>
      <w:r w:rsidRPr="00921535">
        <w:rPr>
          <w:rFonts w:ascii="SassoonCRInfant" w:hAnsi="SassoonCRInfant"/>
          <w:b/>
        </w:rPr>
        <w:t xml:space="preserve"> </w:t>
      </w:r>
      <w:r>
        <w:rPr>
          <w:rFonts w:ascii="SassoonCRInfant" w:hAnsi="SassoonCRInfant"/>
          <w:b/>
        </w:rPr>
        <w:t>–</w:t>
      </w:r>
      <w:r w:rsidRPr="00921535">
        <w:rPr>
          <w:rFonts w:ascii="SassoonCRInfant" w:hAnsi="SassoonCRInfant"/>
          <w:b/>
        </w:rPr>
        <w:t xml:space="preserve"> </w:t>
      </w:r>
      <w:r>
        <w:rPr>
          <w:rFonts w:ascii="SassoonCRInfant" w:hAnsi="SassoonCRInfant"/>
          <w:b/>
        </w:rPr>
        <w:t xml:space="preserve">2D shapes and lines of </w:t>
      </w:r>
      <w:r w:rsidRPr="00921535">
        <w:rPr>
          <w:rFonts w:ascii="SassoonCRInfant" w:hAnsi="SassoonCRInfant"/>
          <w:b/>
        </w:rPr>
        <w:t xml:space="preserve">symmetry    </w:t>
      </w:r>
    </w:p>
    <w:p w:rsidR="00921535" w:rsidRPr="002C5ABB" w:rsidRDefault="00921535" w:rsidP="00921535">
      <w:pPr>
        <w:pStyle w:val="NormalWeb"/>
        <w:spacing w:before="0" w:beforeAutospacing="0" w:after="0" w:afterAutospacing="0"/>
        <w:rPr>
          <w:rFonts w:ascii="SassoonCRInfant" w:hAnsi="SassoonCRInfant"/>
          <w:b/>
          <w:i/>
          <w:u w:val="single"/>
        </w:rPr>
      </w:pPr>
      <w:r w:rsidRPr="00921535">
        <w:rPr>
          <w:rFonts w:ascii="SassoonCRInfant" w:hAnsi="SassoonCRInfant"/>
          <w:b/>
        </w:rPr>
        <w:t xml:space="preserve">  </w:t>
      </w:r>
      <w:r w:rsidRPr="00921535">
        <w:rPr>
          <w:rFonts w:ascii="SassoonCRInfant" w:hAnsi="SassoonCRInfant"/>
          <w:b/>
          <w:i/>
          <w:u w:val="single"/>
        </w:rPr>
        <w:t xml:space="preserve">                                                                    </w:t>
      </w:r>
    </w:p>
    <w:p w:rsidR="00921535" w:rsidRDefault="00921535" w:rsidP="00921535">
      <w:pPr>
        <w:tabs>
          <w:tab w:val="left" w:pos="3600"/>
        </w:tabs>
        <w:spacing w:after="0"/>
        <w:rPr>
          <w:rFonts w:ascii="SassoonCRInfant" w:hAnsi="SassoonCRInfant"/>
          <w:sz w:val="24"/>
          <w:szCs w:val="24"/>
        </w:rPr>
      </w:pPr>
      <w:r>
        <w:rPr>
          <w:rFonts w:ascii="SassoonCRInfant" w:hAnsi="SassoonCRInfant"/>
          <w:sz w:val="24"/>
          <w:szCs w:val="24"/>
        </w:rPr>
        <w:t xml:space="preserve">We all hope that you have been keeping busy and having fun at home over the last few weeks. </w:t>
      </w:r>
    </w:p>
    <w:p w:rsidR="00921535" w:rsidRDefault="00921535" w:rsidP="00921535">
      <w:pPr>
        <w:tabs>
          <w:tab w:val="left" w:pos="3600"/>
        </w:tabs>
        <w:spacing w:after="0"/>
        <w:rPr>
          <w:rFonts w:ascii="SassoonCRInfant" w:hAnsi="SassoonCRInfant"/>
          <w:sz w:val="24"/>
          <w:szCs w:val="24"/>
        </w:rPr>
      </w:pPr>
      <w:r>
        <w:rPr>
          <w:rFonts w:ascii="SassoonCRInfant" w:hAnsi="SassoonCRInfant"/>
          <w:sz w:val="24"/>
          <w:szCs w:val="24"/>
        </w:rPr>
        <w:t>Miss Hughes liked eating her Easter egg and seeing lots of photographs of her family and friends having Easter egg hunts with their families over the weekend and that gave me an idea for some maths we can do!</w:t>
      </w:r>
    </w:p>
    <w:p w:rsidR="00921535" w:rsidRDefault="00921535" w:rsidP="00921535">
      <w:pPr>
        <w:tabs>
          <w:tab w:val="left" w:pos="3600"/>
        </w:tabs>
        <w:spacing w:after="0"/>
        <w:rPr>
          <w:rFonts w:ascii="SassoonCRInfant" w:hAnsi="SassoonCRInfant"/>
          <w:sz w:val="24"/>
          <w:szCs w:val="24"/>
        </w:rPr>
      </w:pPr>
      <w:r>
        <w:rPr>
          <w:rFonts w:ascii="SassoonCRInfant" w:hAnsi="SassoonCRInfant"/>
          <w:sz w:val="24"/>
          <w:szCs w:val="24"/>
        </w:rPr>
        <w:t>Can you draw the lines of symmetry on these Easter pictures?</w:t>
      </w:r>
    </w:p>
    <w:p w:rsidR="00921535" w:rsidRDefault="004059E7" w:rsidP="00921535">
      <w:pPr>
        <w:tabs>
          <w:tab w:val="left" w:pos="3600"/>
        </w:tabs>
        <w:spacing w:after="0"/>
        <w:rPr>
          <w:rFonts w:ascii="SassoonCRInfant" w:hAnsi="SassoonCRInfant"/>
          <w:sz w:val="24"/>
          <w:szCs w:val="24"/>
        </w:rPr>
      </w:pPr>
      <w:r>
        <w:rPr>
          <w:rFonts w:ascii="SassoonCRInfant" w:hAnsi="SassoonCRInfant"/>
          <w:noProof/>
          <w:lang w:eastAsia="en-GB"/>
        </w:rPr>
        <w:drawing>
          <wp:anchor distT="0" distB="0" distL="114300" distR="114300" simplePos="0" relativeHeight="251662336" behindDoc="0" locked="0" layoutInCell="1" allowOverlap="1">
            <wp:simplePos x="0" y="0"/>
            <wp:positionH relativeFrom="column">
              <wp:posOffset>4524375</wp:posOffset>
            </wp:positionH>
            <wp:positionV relativeFrom="paragraph">
              <wp:posOffset>225425</wp:posOffset>
            </wp:positionV>
            <wp:extent cx="1333500" cy="1550670"/>
            <wp:effectExtent l="0" t="0" r="0" b="0"/>
            <wp:wrapSquare wrapText="bothSides"/>
            <wp:docPr id="5" name="Picture 5" descr="C:\Users\hughesc\AppData\Local\Microsoft\Windows\INetCache\Content.MSO\3FF874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ghesc\AppData\Local\Microsoft\Windows\INetCache\Content.MSO\3FF8748A.tmp"/>
                    <pic:cNvPicPr>
                      <a:picLocks noChangeAspect="1" noChangeArrowheads="1"/>
                    </pic:cNvPicPr>
                  </pic:nvPicPr>
                  <pic:blipFill rotWithShape="1">
                    <a:blip r:embed="rId4">
                      <a:extLst>
                        <a:ext uri="{28A0092B-C50C-407E-A947-70E740481C1C}">
                          <a14:useLocalDpi xmlns:a14="http://schemas.microsoft.com/office/drawing/2010/main" val="0"/>
                        </a:ext>
                      </a:extLst>
                    </a:blip>
                    <a:srcRect t="5926" b="9630"/>
                    <a:stretch/>
                  </pic:blipFill>
                  <pic:spPr bwMode="auto">
                    <a:xfrm>
                      <a:off x="0" y="0"/>
                      <a:ext cx="1333500" cy="1550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1535">
        <w:rPr>
          <w:rFonts w:ascii="SassoonCRInfant" w:hAnsi="SassoonCRInfant"/>
          <w:sz w:val="24"/>
          <w:szCs w:val="24"/>
        </w:rPr>
        <w:t xml:space="preserve">One of them </w:t>
      </w:r>
      <w:r w:rsidR="00921535" w:rsidRPr="004059E7">
        <w:rPr>
          <w:rFonts w:ascii="SassoonCRInfant" w:hAnsi="SassoonCRInfant"/>
          <w:b/>
          <w:color w:val="FF0000"/>
          <w:sz w:val="24"/>
          <w:szCs w:val="24"/>
          <w:u w:val="single"/>
        </w:rPr>
        <w:t>doesn’t</w:t>
      </w:r>
      <w:r w:rsidR="00921535" w:rsidRPr="004059E7">
        <w:rPr>
          <w:rFonts w:ascii="SassoonCRInfant" w:hAnsi="SassoonCRInfant"/>
          <w:color w:val="FF0000"/>
          <w:sz w:val="24"/>
          <w:szCs w:val="24"/>
        </w:rPr>
        <w:t xml:space="preserve"> </w:t>
      </w:r>
      <w:r w:rsidR="00921535">
        <w:rPr>
          <w:rFonts w:ascii="SassoonCRInfant" w:hAnsi="SassoonCRInfant"/>
          <w:sz w:val="24"/>
          <w:szCs w:val="24"/>
        </w:rPr>
        <w:t>have a line of symmetry –can you find which one that is?</w:t>
      </w:r>
    </w:p>
    <w:p w:rsidR="00921535" w:rsidRDefault="008522CE" w:rsidP="00921535">
      <w:pPr>
        <w:tabs>
          <w:tab w:val="left" w:pos="3600"/>
        </w:tabs>
        <w:spacing w:after="0"/>
        <w:rPr>
          <w:rFonts w:ascii="SassoonCRInfant" w:hAnsi="SassoonCRInfant"/>
          <w:sz w:val="24"/>
          <w:szCs w:val="24"/>
        </w:rPr>
      </w:pPr>
      <w:r>
        <w:rPr>
          <w:rFonts w:ascii="SassoonCRInfant" w:hAnsi="SassoonCRInfant"/>
          <w:noProof/>
          <w:lang w:eastAsia="en-GB"/>
        </w:rPr>
        <w:drawing>
          <wp:anchor distT="0" distB="0" distL="114300" distR="114300" simplePos="0" relativeHeight="251661312" behindDoc="0" locked="0" layoutInCell="1" allowOverlap="1">
            <wp:simplePos x="0" y="0"/>
            <wp:positionH relativeFrom="margin">
              <wp:align>left</wp:align>
            </wp:positionH>
            <wp:positionV relativeFrom="paragraph">
              <wp:posOffset>163830</wp:posOffset>
            </wp:positionV>
            <wp:extent cx="1066800" cy="1419225"/>
            <wp:effectExtent l="0" t="0" r="0" b="9525"/>
            <wp:wrapSquare wrapText="bothSides"/>
            <wp:docPr id="4" name="Picture 4" descr="C:\Users\hughesc\AppData\Local\Microsoft\Windows\INetCache\Content.MSO\E77B98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ghesc\AppData\Local\Microsoft\Windows\INetCache\Content.MSO\E77B98C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noProof/>
          <w:lang w:eastAsia="en-GB"/>
        </w:rPr>
        <w:drawing>
          <wp:anchor distT="0" distB="0" distL="114300" distR="114300" simplePos="0" relativeHeight="251659264" behindDoc="0" locked="0" layoutInCell="1" allowOverlap="1">
            <wp:simplePos x="0" y="0"/>
            <wp:positionH relativeFrom="column">
              <wp:posOffset>1400175</wp:posOffset>
            </wp:positionH>
            <wp:positionV relativeFrom="paragraph">
              <wp:posOffset>40005</wp:posOffset>
            </wp:positionV>
            <wp:extent cx="1238250" cy="1645920"/>
            <wp:effectExtent l="0" t="0" r="0" b="0"/>
            <wp:wrapSquare wrapText="bothSides"/>
            <wp:docPr id="2" name="Picture 2" descr="C:\Users\hughesc\AppData\Local\Microsoft\Windows\INetCache\Content.MSO\867C2C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ghesc\AppData\Local\Microsoft\Windows\INetCache\Content.MSO\867C2CF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column">
              <wp:posOffset>2867025</wp:posOffset>
            </wp:positionH>
            <wp:positionV relativeFrom="paragraph">
              <wp:posOffset>97155</wp:posOffset>
            </wp:positionV>
            <wp:extent cx="1343025" cy="1575435"/>
            <wp:effectExtent l="0" t="0" r="9525" b="5715"/>
            <wp:wrapSquare wrapText="bothSides"/>
            <wp:docPr id="3" name="Picture 3" descr="Chick Easter Egg Shell Simple Line Vector Icon Stock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ck Easter Egg Shell Simple Line Vector Icon Stock Vector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472" t="11898" r="55954" b="38631"/>
                    <a:stretch/>
                  </pic:blipFill>
                  <pic:spPr bwMode="auto">
                    <a:xfrm>
                      <a:off x="0" y="0"/>
                      <a:ext cx="1343025" cy="1575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1535" w:rsidRDefault="00921535" w:rsidP="00921535">
      <w:pPr>
        <w:tabs>
          <w:tab w:val="left" w:pos="3600"/>
        </w:tabs>
        <w:spacing w:after="0"/>
        <w:rPr>
          <w:rFonts w:ascii="SassoonCRInfant" w:hAnsi="SassoonCRInfant"/>
          <w:sz w:val="24"/>
          <w:szCs w:val="24"/>
        </w:rPr>
      </w:pPr>
    </w:p>
    <w:p w:rsidR="004059E7" w:rsidRDefault="004059E7" w:rsidP="00921535">
      <w:pPr>
        <w:tabs>
          <w:tab w:val="left" w:pos="3600"/>
        </w:tabs>
        <w:spacing w:after="0"/>
        <w:rPr>
          <w:rFonts w:ascii="SassoonCRInfant" w:hAnsi="SassoonCRInfant"/>
          <w:sz w:val="24"/>
          <w:szCs w:val="24"/>
        </w:rPr>
      </w:pPr>
    </w:p>
    <w:p w:rsidR="00921535" w:rsidRDefault="000B0DE9" w:rsidP="00921535">
      <w:pPr>
        <w:tabs>
          <w:tab w:val="left" w:pos="3600"/>
        </w:tabs>
        <w:spacing w:after="0"/>
        <w:rPr>
          <w:rFonts w:ascii="SassoonCRInfant" w:hAnsi="SassoonCRInfant"/>
          <w:sz w:val="24"/>
          <w:szCs w:val="24"/>
        </w:rPr>
      </w:pPr>
      <w:r>
        <w:rPr>
          <w:noProof/>
          <w:lang w:eastAsia="en-GB"/>
        </w:rPr>
        <w:drawing>
          <wp:anchor distT="0" distB="0" distL="114300" distR="114300" simplePos="0" relativeHeight="251664384" behindDoc="0" locked="0" layoutInCell="1" allowOverlap="1">
            <wp:simplePos x="0" y="0"/>
            <wp:positionH relativeFrom="margin">
              <wp:align>left</wp:align>
            </wp:positionH>
            <wp:positionV relativeFrom="paragraph">
              <wp:posOffset>17145</wp:posOffset>
            </wp:positionV>
            <wp:extent cx="2033270" cy="4137660"/>
            <wp:effectExtent l="0" t="4445" r="635" b="635"/>
            <wp:wrapSquare wrapText="bothSides"/>
            <wp:docPr id="7" name="Picture 7" descr="Rectangle Templates | Shape templates, Templates printable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tangle Templates | Shape templates, Templates printable free ..."/>
                    <pic:cNvPicPr>
                      <a:picLocks noChangeAspect="1" noChangeArrowheads="1"/>
                    </pic:cNvPicPr>
                  </pic:nvPicPr>
                  <pic:blipFill rotWithShape="1">
                    <a:blip r:embed="rId8">
                      <a:extLst>
                        <a:ext uri="{28A0092B-C50C-407E-A947-70E740481C1C}">
                          <a14:useLocalDpi xmlns:a14="http://schemas.microsoft.com/office/drawing/2010/main" val="0"/>
                        </a:ext>
                      </a:extLst>
                    </a:blip>
                    <a:srcRect l="15679" t="12897" r="16628" b="12822"/>
                    <a:stretch/>
                  </pic:blipFill>
                  <pic:spPr bwMode="auto">
                    <a:xfrm rot="5400000">
                      <a:off x="0" y="0"/>
                      <a:ext cx="2033270" cy="413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1535">
        <w:rPr>
          <w:rFonts w:ascii="SassoonCRInfant" w:hAnsi="SassoonCRInfant"/>
          <w:sz w:val="24"/>
          <w:szCs w:val="24"/>
        </w:rPr>
        <w:t>Can you cut some 2D shapes out of paper and fold them along their lines of symmetry?</w:t>
      </w:r>
    </w:p>
    <w:p w:rsidR="004059E7" w:rsidRDefault="004059E7" w:rsidP="00921535">
      <w:pPr>
        <w:tabs>
          <w:tab w:val="left" w:pos="3600"/>
        </w:tabs>
        <w:spacing w:after="0"/>
        <w:rPr>
          <w:rFonts w:ascii="SassoonCRInfant" w:hAnsi="SassoonCRInfant"/>
          <w:sz w:val="24"/>
          <w:szCs w:val="24"/>
        </w:rPr>
      </w:pPr>
    </w:p>
    <w:p w:rsidR="00921535" w:rsidRDefault="00921535" w:rsidP="00921535">
      <w:pPr>
        <w:tabs>
          <w:tab w:val="left" w:pos="3600"/>
        </w:tabs>
        <w:spacing w:after="0"/>
        <w:rPr>
          <w:rFonts w:ascii="SassoonCRInfant" w:hAnsi="SassoonCRInfant"/>
          <w:sz w:val="24"/>
          <w:szCs w:val="24"/>
        </w:rPr>
      </w:pPr>
      <w:r>
        <w:rPr>
          <w:rFonts w:ascii="SassoonCRInfant" w:hAnsi="SassoonCRInfant"/>
          <w:sz w:val="24"/>
          <w:szCs w:val="24"/>
        </w:rPr>
        <w:t>Write the name of the shape and the number of sides and corners on it and fold it so each side matches up. You could decorate the shapes with Easter pictures on.</w:t>
      </w:r>
    </w:p>
    <w:p w:rsidR="00921535" w:rsidRDefault="00921535" w:rsidP="00921535">
      <w:pPr>
        <w:tabs>
          <w:tab w:val="left" w:pos="3600"/>
        </w:tabs>
        <w:spacing w:after="0"/>
        <w:rPr>
          <w:rFonts w:ascii="SassoonCRInfant" w:hAnsi="SassoonCRInfant"/>
          <w:sz w:val="24"/>
          <w:szCs w:val="24"/>
        </w:rPr>
      </w:pPr>
      <w:r>
        <w:rPr>
          <w:rFonts w:ascii="SassoonCRInfant" w:hAnsi="SassoonCRInfant"/>
          <w:sz w:val="24"/>
          <w:szCs w:val="24"/>
        </w:rPr>
        <w:t>See the example below:</w:t>
      </w:r>
    </w:p>
    <w:p w:rsidR="00921535" w:rsidRDefault="000B0DE9" w:rsidP="00921535">
      <w:pPr>
        <w:tabs>
          <w:tab w:val="left" w:pos="3600"/>
        </w:tabs>
        <w:spacing w:after="0"/>
        <w:rPr>
          <w:rFonts w:ascii="SassoonCRInfant" w:hAnsi="SassoonCRInfant"/>
          <w:sz w:val="24"/>
          <w:szCs w:val="24"/>
        </w:rPr>
      </w:pPr>
      <w:r>
        <w:rPr>
          <w:noProof/>
          <w:lang w:eastAsia="en-GB"/>
        </w:rPr>
        <mc:AlternateContent>
          <mc:Choice Requires="wps">
            <w:drawing>
              <wp:anchor distT="0" distB="0" distL="114300" distR="114300" simplePos="0" relativeHeight="251669504" behindDoc="0" locked="0" layoutInCell="1" allowOverlap="1" wp14:anchorId="6AF68A9A" wp14:editId="0F302DD5">
                <wp:simplePos x="0" y="0"/>
                <wp:positionH relativeFrom="column">
                  <wp:posOffset>1997404</wp:posOffset>
                </wp:positionH>
                <wp:positionV relativeFrom="paragraph">
                  <wp:posOffset>107402</wp:posOffset>
                </wp:positionV>
                <wp:extent cx="0" cy="1809750"/>
                <wp:effectExtent l="19050" t="19050" r="19050" b="0"/>
                <wp:wrapNone/>
                <wp:docPr id="10" name="Straight Connector 10"/>
                <wp:cNvGraphicFramePr/>
                <a:graphic xmlns:a="http://schemas.openxmlformats.org/drawingml/2006/main">
                  <a:graphicData uri="http://schemas.microsoft.com/office/word/2010/wordprocessingShape">
                    <wps:wsp>
                      <wps:cNvCnPr/>
                      <wps:spPr>
                        <a:xfrm flipV="1">
                          <a:off x="0" y="0"/>
                          <a:ext cx="0" cy="180975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A19B1A"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3pt,8.45pt" to="157.3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" strokecolor="#ed7d31" strokeweight="3pt">
                <v:stroke joinstyle="miter"/>
              </v:line>
            </w:pict>
          </mc:Fallback>
        </mc:AlternateContent>
      </w:r>
    </w:p>
    <w:p w:rsidR="00245126" w:rsidRDefault="004059E7">
      <w:r>
        <w:rPr>
          <w:noProof/>
          <w:lang w:eastAsia="en-GB"/>
        </w:rPr>
        <mc:AlternateContent>
          <mc:Choice Requires="wps">
            <w:drawing>
              <wp:anchor distT="45720" distB="45720" distL="114300" distR="114300" simplePos="0" relativeHeight="251670528" behindDoc="0" locked="0" layoutInCell="1" allowOverlap="1">
                <wp:simplePos x="0" y="0"/>
                <wp:positionH relativeFrom="column">
                  <wp:posOffset>282466</wp:posOffset>
                </wp:positionH>
                <wp:positionV relativeFrom="paragraph">
                  <wp:posOffset>26276</wp:posOffset>
                </wp:positionV>
                <wp:extent cx="15621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FFFFFF"/>
                        </a:solidFill>
                        <a:ln w="9525">
                          <a:noFill/>
                          <a:miter lim="800000"/>
                          <a:headEnd/>
                          <a:tailEnd/>
                        </a:ln>
                      </wps:spPr>
                      <wps:txbx>
                        <w:txbxContent>
                          <w:p w:rsidR="004059E7" w:rsidRPr="004059E7" w:rsidRDefault="004059E7" w:rsidP="004059E7">
                            <w:pPr>
                              <w:spacing w:after="0"/>
                              <w:rPr>
                                <w:rFonts w:ascii="HfW cursive" w:hAnsi="HfW cursive"/>
                                <w:sz w:val="18"/>
                              </w:rPr>
                            </w:pPr>
                            <w:r w:rsidRPr="004059E7">
                              <w:rPr>
                                <w:rFonts w:ascii="HfW cursive" w:hAnsi="HfW cursive"/>
                                <w:sz w:val="18"/>
                              </w:rPr>
                              <w:t>Rectangle</w:t>
                            </w:r>
                          </w:p>
                          <w:p w:rsidR="004059E7" w:rsidRPr="004059E7" w:rsidRDefault="004059E7" w:rsidP="004059E7">
                            <w:pPr>
                              <w:spacing w:after="0"/>
                              <w:rPr>
                                <w:rFonts w:ascii="HfW cursive" w:hAnsi="HfW cursive"/>
                                <w:sz w:val="18"/>
                              </w:rPr>
                            </w:pPr>
                            <w:r w:rsidRPr="004059E7">
                              <w:rPr>
                                <w:rFonts w:ascii="HfW cursive" w:hAnsi="HfW cursive"/>
                                <w:sz w:val="18"/>
                              </w:rPr>
                              <w:t>4 sides and 4 corners</w:t>
                            </w:r>
                          </w:p>
                          <w:p w:rsidR="004059E7" w:rsidRPr="004059E7" w:rsidRDefault="004059E7" w:rsidP="004059E7">
                            <w:pPr>
                              <w:spacing w:after="0"/>
                              <w:rPr>
                                <w:rFonts w:ascii="HfW cursive" w:hAnsi="HfW cursive"/>
                                <w:sz w:val="18"/>
                              </w:rPr>
                            </w:pPr>
                            <w:r w:rsidRPr="004059E7">
                              <w:rPr>
                                <w:rFonts w:ascii="HfW cursive" w:hAnsi="HfW cursive"/>
                                <w:sz w:val="18"/>
                              </w:rPr>
                              <w:t>2 lines of symmetry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5pt;margin-top:2.05pt;width:123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yZIA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" stroked="f">
                <v:textbox style="mso-fit-shape-to-text:t">
                  <w:txbxContent>
                    <w:p w:rsidR="004059E7" w:rsidRPr="004059E7" w:rsidRDefault="004059E7" w:rsidP="004059E7">
                      <w:pPr>
                        <w:spacing w:after="0"/>
                        <w:rPr>
                          <w:rFonts w:ascii="HfW cursive" w:hAnsi="HfW cursive"/>
                          <w:sz w:val="18"/>
                        </w:rPr>
                      </w:pPr>
                      <w:r w:rsidRPr="004059E7">
                        <w:rPr>
                          <w:rFonts w:ascii="HfW cursive" w:hAnsi="HfW cursive"/>
                          <w:sz w:val="18"/>
                        </w:rPr>
                        <w:t>Rectangle</w:t>
                      </w:r>
                    </w:p>
                    <w:p w:rsidR="004059E7" w:rsidRPr="004059E7" w:rsidRDefault="004059E7" w:rsidP="004059E7">
                      <w:pPr>
                        <w:spacing w:after="0"/>
                        <w:rPr>
                          <w:rFonts w:ascii="HfW cursive" w:hAnsi="HfW cursive"/>
                          <w:sz w:val="18"/>
                        </w:rPr>
                      </w:pPr>
                      <w:r w:rsidRPr="004059E7">
                        <w:rPr>
                          <w:rFonts w:ascii="HfW cursive" w:hAnsi="HfW cursive"/>
                          <w:sz w:val="18"/>
                        </w:rPr>
                        <w:t>4 sides and 4 corners</w:t>
                      </w:r>
                    </w:p>
                    <w:p w:rsidR="004059E7" w:rsidRPr="004059E7" w:rsidRDefault="004059E7" w:rsidP="004059E7">
                      <w:pPr>
                        <w:spacing w:after="0"/>
                        <w:rPr>
                          <w:rFonts w:ascii="HfW cursive" w:hAnsi="HfW cursive"/>
                          <w:sz w:val="18"/>
                        </w:rPr>
                      </w:pPr>
                      <w:r w:rsidRPr="004059E7">
                        <w:rPr>
                          <w:rFonts w:ascii="HfW cursive" w:hAnsi="HfW cursive"/>
                          <w:sz w:val="18"/>
                        </w:rPr>
                        <w:t>2 lines of symmetry</w:t>
                      </w:r>
                    </w:p>
                  </w:txbxContent>
                </v:textbox>
                <w10:wrap type="square"/>
              </v:shape>
            </w:pict>
          </mc:Fallback>
        </mc:AlternateContent>
      </w:r>
    </w:p>
    <w:p w:rsidR="00921535" w:rsidRDefault="00921535"/>
    <w:p w:rsidR="00921535" w:rsidRDefault="000B0DE9">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195777</wp:posOffset>
                </wp:positionH>
                <wp:positionV relativeFrom="paragraph">
                  <wp:posOffset>201295</wp:posOffset>
                </wp:positionV>
                <wp:extent cx="3800475" cy="9525"/>
                <wp:effectExtent l="19050" t="19050" r="28575" b="28575"/>
                <wp:wrapNone/>
                <wp:docPr id="9" name="Straight Connector 9"/>
                <wp:cNvGraphicFramePr/>
                <a:graphic xmlns:a="http://schemas.openxmlformats.org/drawingml/2006/main">
                  <a:graphicData uri="http://schemas.microsoft.com/office/word/2010/wordprocessingShape">
                    <wps:wsp>
                      <wps:cNvCnPr/>
                      <wps:spPr>
                        <a:xfrm>
                          <a:off x="0" y="0"/>
                          <a:ext cx="3800475" cy="9525"/>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CA737F4"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4pt,15.85pt" to="314.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" strokecolor="#ed7d31 [3205]" strokeweight="3pt">
                <v:stroke joinstyle="miter"/>
              </v:line>
            </w:pict>
          </mc:Fallback>
        </mc:AlternateContent>
      </w:r>
    </w:p>
    <w:p w:rsidR="00921535" w:rsidRDefault="00921535"/>
    <w:p w:rsidR="00921535" w:rsidRDefault="00921535"/>
    <w:p w:rsidR="00921535" w:rsidRDefault="00921535"/>
    <w:p w:rsidR="00263B65" w:rsidRPr="00263B65" w:rsidRDefault="00263B65">
      <w:pPr>
        <w:rPr>
          <w:b/>
          <w:color w:val="FF0000"/>
          <w:sz w:val="24"/>
          <w:u w:val="single"/>
        </w:rPr>
      </w:pPr>
      <w:r>
        <w:rPr>
          <w:noProof/>
          <w:lang w:eastAsia="en-GB"/>
        </w:rPr>
        <w:drawing>
          <wp:anchor distT="0" distB="0" distL="114300" distR="114300" simplePos="0" relativeHeight="251671552" behindDoc="0" locked="0" layoutInCell="1" allowOverlap="1">
            <wp:simplePos x="0" y="0"/>
            <wp:positionH relativeFrom="column">
              <wp:posOffset>4807761</wp:posOffset>
            </wp:positionH>
            <wp:positionV relativeFrom="paragraph">
              <wp:posOffset>210820</wp:posOffset>
            </wp:positionV>
            <wp:extent cx="756285" cy="1090295"/>
            <wp:effectExtent l="0" t="0" r="5715" b="0"/>
            <wp:wrapSquare wrapText="bothSides"/>
            <wp:docPr id="1" name="Picture 1" descr="C:\Users\hughesc\AppData\Local\Microsoft\Windows\INetCache\Content.MSO\864BC3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ghesc\AppData\Local\Microsoft\Windows\INetCache\Content.MSO\864BC3F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B65">
        <w:rPr>
          <w:b/>
          <w:color w:val="FF0000"/>
          <w:sz w:val="24"/>
          <w:u w:val="single"/>
        </w:rPr>
        <w:t>Challenge!</w:t>
      </w:r>
    </w:p>
    <w:p w:rsidR="00263B65" w:rsidRPr="00263B65" w:rsidRDefault="00263B65">
      <w:pPr>
        <w:rPr>
          <w:sz w:val="24"/>
        </w:rPr>
      </w:pPr>
      <w:r w:rsidRPr="00263B65">
        <w:rPr>
          <w:sz w:val="24"/>
        </w:rPr>
        <w:t>Symmetry means it is the same on each side – li</w:t>
      </w:r>
      <w:r>
        <w:rPr>
          <w:sz w:val="24"/>
        </w:rPr>
        <w:t>k</w:t>
      </w:r>
      <w:r w:rsidRPr="00263B65">
        <w:rPr>
          <w:sz w:val="24"/>
        </w:rPr>
        <w:t>e this Easter egg!</w:t>
      </w:r>
      <w:r w:rsidRPr="00263B65">
        <w:rPr>
          <w:noProof/>
          <w:lang w:eastAsia="en-GB"/>
        </w:rPr>
        <w:t xml:space="preserve"> </w:t>
      </w:r>
    </w:p>
    <w:p w:rsidR="00263B65" w:rsidRPr="00263B65" w:rsidRDefault="00263B65">
      <w:pPr>
        <w:rPr>
          <w:sz w:val="24"/>
        </w:rPr>
      </w:pPr>
      <w:r w:rsidRPr="00263B65">
        <w:rPr>
          <w:sz w:val="24"/>
        </w:rPr>
        <w:t>Can you design an Easter egg with a symmetrical design</w:t>
      </w:r>
      <w:r w:rsidR="000B0DE9">
        <w:rPr>
          <w:sz w:val="24"/>
        </w:rPr>
        <w:t>, or finish the symmetrical egg patterns on the separate sheet</w:t>
      </w:r>
      <w:r w:rsidRPr="00263B65">
        <w:rPr>
          <w:sz w:val="24"/>
        </w:rPr>
        <w:t>?</w:t>
      </w:r>
    </w:p>
    <w:sectPr w:rsidR="00263B65" w:rsidRPr="00263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alibri"/>
    <w:charset w:val="00"/>
    <w:family w:val="auto"/>
    <w:pitch w:val="variable"/>
    <w:sig w:usb0="A00000AF" w:usb1="1000204A" w:usb2="00000000" w:usb3="00000000" w:csb0="00000111" w:csb1="00000000"/>
  </w:font>
  <w:font w:name="HfW cursive">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35"/>
    <w:rsid w:val="000B0DE9"/>
    <w:rsid w:val="00242C57"/>
    <w:rsid w:val="00263B65"/>
    <w:rsid w:val="004059E7"/>
    <w:rsid w:val="005F4C88"/>
    <w:rsid w:val="008522CE"/>
    <w:rsid w:val="00921535"/>
    <w:rsid w:val="00AF0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EF5D"/>
  <w15:chartTrackingRefBased/>
  <w15:docId w15:val="{7EF42B10-153E-40C1-9AB5-7F306D84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5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5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Hughes</dc:creator>
  <cp:keywords/>
  <dc:description/>
  <cp:lastModifiedBy>Claire Hughes</cp:lastModifiedBy>
  <cp:revision>5</cp:revision>
  <dcterms:created xsi:type="dcterms:W3CDTF">2020-04-13T12:44:00Z</dcterms:created>
  <dcterms:modified xsi:type="dcterms:W3CDTF">2020-04-19T12:23:00Z</dcterms:modified>
</cp:coreProperties>
</file>