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9B10F" w14:textId="77777777" w:rsidR="00191683" w:rsidRDefault="007104A3">
      <w:bookmarkStart w:id="0" w:name="_GoBack"/>
      <w:bookmarkEnd w:id="0"/>
      <w:r>
        <w:rPr>
          <w:noProof/>
        </w:rPr>
        <mc:AlternateContent>
          <mc:Choice Requires="wps">
            <w:drawing>
              <wp:anchor distT="0" distB="0" distL="114300" distR="114300" simplePos="0" relativeHeight="251659264" behindDoc="0" locked="0" layoutInCell="1" allowOverlap="1" wp14:anchorId="0D23F0C2" wp14:editId="36D80AB5">
                <wp:simplePos x="0" y="0"/>
                <wp:positionH relativeFrom="column">
                  <wp:posOffset>-74295</wp:posOffset>
                </wp:positionH>
                <wp:positionV relativeFrom="paragraph">
                  <wp:posOffset>-131446</wp:posOffset>
                </wp:positionV>
                <wp:extent cx="6981825" cy="10144125"/>
                <wp:effectExtent l="38100" t="38100" r="47625" b="47625"/>
                <wp:wrapNone/>
                <wp:docPr id="1" name="Text Box 1"/>
                <wp:cNvGraphicFramePr/>
                <a:graphic xmlns:a="http://schemas.openxmlformats.org/drawingml/2006/main">
                  <a:graphicData uri="http://schemas.microsoft.com/office/word/2010/wordprocessingShape">
                    <wps:wsp>
                      <wps:cNvSpPr txBox="1"/>
                      <wps:spPr>
                        <a:xfrm>
                          <a:off x="0" y="0"/>
                          <a:ext cx="6981825" cy="10144125"/>
                        </a:xfrm>
                        <a:prstGeom prst="rect">
                          <a:avLst/>
                        </a:prstGeom>
                        <a:solidFill>
                          <a:schemeClr val="lt1"/>
                        </a:solidFill>
                        <a:ln w="762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34ED829E" w14:textId="77777777" w:rsidR="00FD613E" w:rsidRDefault="00FD613E" w:rsidP="007104A3">
                            <w:pPr>
                              <w:spacing w:after="200" w:line="276" w:lineRule="auto"/>
                              <w:jc w:val="center"/>
                              <w:rPr>
                                <w:rFonts w:ascii="Calibri" w:eastAsia="Calibri" w:hAnsi="Calibri"/>
                                <w:b/>
                                <w:i/>
                                <w:color w:val="00B0F0"/>
                                <w:sz w:val="44"/>
                                <w:szCs w:val="44"/>
                                <w:lang w:eastAsia="en-US"/>
                              </w:rPr>
                            </w:pPr>
                            <w:r>
                              <w:rPr>
                                <w:rFonts w:ascii="Calibri" w:eastAsia="Calibri" w:hAnsi="Calibri"/>
                                <w:noProof/>
                                <w:sz w:val="22"/>
                                <w:szCs w:val="22"/>
                              </w:rPr>
                              <w:drawing>
                                <wp:inline distT="0" distB="0" distL="0" distR="0" wp14:anchorId="7F8CF98D" wp14:editId="5E4E92FA">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lang w:eastAsia="en-US"/>
                              </w:rPr>
                              <w:t xml:space="preserve">Dobcroft Infant School </w:t>
                            </w:r>
                            <w:r>
                              <w:rPr>
                                <w:rFonts w:ascii="Calibri" w:eastAsia="Calibri" w:hAnsi="Calibri"/>
                                <w:noProof/>
                                <w:sz w:val="22"/>
                                <w:szCs w:val="22"/>
                              </w:rPr>
                              <w:drawing>
                                <wp:inline distT="0" distB="0" distL="0" distR="0" wp14:anchorId="07696B4C" wp14:editId="7245FA5A">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14:paraId="16B8ADE9" w14:textId="77777777" w:rsidR="00FD613E" w:rsidRPr="007104A3" w:rsidRDefault="00FD613E" w:rsidP="007104A3">
                            <w:pPr>
                              <w:spacing w:after="200" w:line="276" w:lineRule="auto"/>
                              <w:jc w:val="center"/>
                              <w:rPr>
                                <w:rFonts w:ascii="Calibri" w:eastAsia="Calibri" w:hAnsi="Calibri"/>
                                <w:b/>
                                <w:i/>
                                <w:color w:val="31849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FD613E" w:rsidRPr="007104A3" w14:paraId="4E1A96FA" w14:textId="77777777" w:rsidTr="00FD1D27">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14:paraId="45F47433" w14:textId="77777777" w:rsidR="00FD613E" w:rsidRPr="007104A3" w:rsidRDefault="00FD613E" w:rsidP="007104A3">
                                  <w:pPr>
                                    <w:jc w:val="center"/>
                                    <w:rPr>
                                      <w:rFonts w:ascii="SassoonPrimaryInfant" w:eastAsia="Calibri" w:hAnsi="SassoonPrimaryInfant"/>
                                      <w:b/>
                                      <w:i/>
                                      <w:sz w:val="32"/>
                                      <w:szCs w:val="32"/>
                                      <w:lang w:eastAsia="en-US"/>
                                    </w:rPr>
                                  </w:pPr>
                                  <w:r w:rsidRPr="007104A3">
                                    <w:rPr>
                                      <w:rFonts w:ascii="SassoonPrimaryInfant" w:eastAsia="Calibri" w:hAnsi="SassoonPrimaryInfant"/>
                                      <w:b/>
                                      <w:i/>
                                      <w:sz w:val="32"/>
                                      <w:szCs w:val="32"/>
                                      <w:lang w:eastAsia="en-US"/>
                                    </w:rPr>
                                    <w:t>‘To provide a foundation for fulfilled lives, inspiring confident and happy learners’</w:t>
                                  </w:r>
                                </w:p>
                              </w:tc>
                            </w:tr>
                            <w:tr w:rsidR="00FD613E" w:rsidRPr="007104A3" w14:paraId="03F114AC" w14:textId="77777777" w:rsidTr="00FD1D27">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14:paraId="6D1ED57A" w14:textId="77777777" w:rsidR="00FD613E" w:rsidRPr="007104A3" w:rsidRDefault="00FD613E" w:rsidP="007104A3">
                                  <w:pPr>
                                    <w:rPr>
                                      <w:rFonts w:ascii="SassoonPrimaryInfant" w:eastAsia="Calibri" w:hAnsi="SassoonPrimaryInfant"/>
                                      <w:sz w:val="32"/>
                                      <w:szCs w:val="32"/>
                                      <w:lang w:eastAsia="en-US"/>
                                    </w:rPr>
                                  </w:pPr>
                                </w:p>
                                <w:p w14:paraId="52F08F4C" w14:textId="77777777" w:rsidR="00FD613E" w:rsidRPr="007104A3" w:rsidRDefault="00FD613E" w:rsidP="007104A3">
                                  <w:pPr>
                                    <w:rPr>
                                      <w:rFonts w:ascii="SassoonPrimaryInfant" w:eastAsia="Calibri" w:hAnsi="SassoonPrimaryInfant"/>
                                      <w:sz w:val="48"/>
                                      <w:szCs w:val="48"/>
                                      <w:lang w:eastAsia="en-US"/>
                                    </w:rPr>
                                  </w:pPr>
                                  <w:r w:rsidRPr="007104A3">
                                    <w:rPr>
                                      <w:rFonts w:ascii="SassoonPrimaryInfant" w:eastAsia="Calibri" w:hAnsi="SassoonPrimaryInfant"/>
                                      <w:sz w:val="48"/>
                                      <w:szCs w:val="48"/>
                                      <w:lang w:eastAsia="en-US"/>
                                    </w:rPr>
                                    <w:t>Our Values</w:t>
                                  </w:r>
                                </w:p>
                              </w:tc>
                              <w:tc>
                                <w:tcPr>
                                  <w:tcW w:w="1457" w:type="dxa"/>
                                  <w:tcBorders>
                                    <w:left w:val="single" w:sz="18" w:space="0" w:color="00B0F0"/>
                                    <w:bottom w:val="single" w:sz="18" w:space="0" w:color="00B0F0"/>
                                    <w:right w:val="single" w:sz="18" w:space="0" w:color="00B0F0"/>
                                  </w:tcBorders>
                                  <w:shd w:val="clear" w:color="auto" w:fill="E5B8B7"/>
                                </w:tcPr>
                                <w:p w14:paraId="71B638B0" w14:textId="77777777" w:rsidR="00FD613E" w:rsidRPr="007104A3" w:rsidRDefault="00FD613E"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Enjoy learning</w:t>
                                  </w:r>
                                </w:p>
                              </w:tc>
                              <w:tc>
                                <w:tcPr>
                                  <w:tcW w:w="1457" w:type="dxa"/>
                                  <w:tcBorders>
                                    <w:left w:val="single" w:sz="18" w:space="0" w:color="00B0F0"/>
                                    <w:bottom w:val="single" w:sz="18" w:space="0" w:color="00B0F0"/>
                                    <w:right w:val="single" w:sz="18" w:space="0" w:color="00B0F0"/>
                                  </w:tcBorders>
                                  <w:shd w:val="clear" w:color="auto" w:fill="92D050"/>
                                </w:tcPr>
                                <w:p w14:paraId="76A9AF38" w14:textId="77777777" w:rsidR="00FD613E" w:rsidRPr="007104A3" w:rsidRDefault="00FD613E"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Try our best</w:t>
                                  </w:r>
                                </w:p>
                              </w:tc>
                              <w:tc>
                                <w:tcPr>
                                  <w:tcW w:w="1458" w:type="dxa"/>
                                  <w:tcBorders>
                                    <w:left w:val="single" w:sz="18" w:space="0" w:color="00B0F0"/>
                                    <w:bottom w:val="single" w:sz="18" w:space="0" w:color="00B0F0"/>
                                    <w:right w:val="single" w:sz="18" w:space="0" w:color="00B0F0"/>
                                  </w:tcBorders>
                                  <w:shd w:val="clear" w:color="auto" w:fill="CCC0D9"/>
                                </w:tcPr>
                                <w:p w14:paraId="66B3FE23" w14:textId="77777777" w:rsidR="00FD613E" w:rsidRPr="007104A3" w:rsidRDefault="00FD613E"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Make good choices</w:t>
                                  </w:r>
                                </w:p>
                              </w:tc>
                              <w:tc>
                                <w:tcPr>
                                  <w:tcW w:w="1458" w:type="dxa"/>
                                  <w:tcBorders>
                                    <w:left w:val="single" w:sz="18" w:space="0" w:color="00B0F0"/>
                                    <w:bottom w:val="single" w:sz="18" w:space="0" w:color="00B0F0"/>
                                    <w:right w:val="single" w:sz="18" w:space="0" w:color="00B0F0"/>
                                  </w:tcBorders>
                                  <w:shd w:val="clear" w:color="auto" w:fill="8DB3E2"/>
                                </w:tcPr>
                                <w:p w14:paraId="22297C3A" w14:textId="77777777" w:rsidR="00FD613E" w:rsidRPr="007104A3" w:rsidRDefault="00FD613E"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2"/>
                                      <w:szCs w:val="22"/>
                                      <w:lang w:eastAsia="en-US"/>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14:paraId="2C8F8C0C" w14:textId="77777777" w:rsidR="00FD613E" w:rsidRPr="007104A3" w:rsidRDefault="00FD613E" w:rsidP="007104A3">
                                  <w:pPr>
                                    <w:jc w:val="center"/>
                                    <w:rPr>
                                      <w:rFonts w:ascii="SassoonPrimaryInfant" w:eastAsia="Calibri" w:hAnsi="SassoonPrimaryInfant"/>
                                      <w:sz w:val="28"/>
                                      <w:szCs w:val="28"/>
                                      <w:lang w:eastAsia="en-US"/>
                                    </w:rPr>
                                  </w:pPr>
                                  <w:r w:rsidRPr="007104A3">
                                    <w:rPr>
                                      <w:rFonts w:ascii="SassoonPrimaryInfant" w:eastAsia="Calibri" w:hAnsi="SassoonPrimaryInfant"/>
                                      <w:sz w:val="28"/>
                                      <w:szCs w:val="28"/>
                                      <w:lang w:eastAsia="en-US"/>
                                    </w:rPr>
                                    <w:t>Work together</w:t>
                                  </w:r>
                                </w:p>
                              </w:tc>
                              <w:tc>
                                <w:tcPr>
                                  <w:tcW w:w="1458" w:type="dxa"/>
                                  <w:tcBorders>
                                    <w:left w:val="single" w:sz="18" w:space="0" w:color="00B0F0"/>
                                    <w:bottom w:val="single" w:sz="18" w:space="0" w:color="00B0F0"/>
                                    <w:right w:val="single" w:sz="18" w:space="0" w:color="00B0F0"/>
                                  </w:tcBorders>
                                  <w:shd w:val="clear" w:color="auto" w:fill="00B0F0"/>
                                </w:tcPr>
                                <w:p w14:paraId="19FC6D12" w14:textId="77777777" w:rsidR="00FD613E" w:rsidRPr="007104A3" w:rsidRDefault="00FD613E"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2"/>
                                      <w:szCs w:val="22"/>
                                      <w:lang w:eastAsia="en-US"/>
                                    </w:rPr>
                                    <w:t>Celebrate our successes</w:t>
                                  </w:r>
                                </w:p>
                              </w:tc>
                            </w:tr>
                            <w:tr w:rsidR="00FD613E" w:rsidRPr="007104A3" w14:paraId="6509F196" w14:textId="77777777" w:rsidTr="00FD1D27">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14:paraId="52B2C8C0" w14:textId="77777777" w:rsidR="00FD613E" w:rsidRPr="007104A3" w:rsidRDefault="00FD613E" w:rsidP="007104A3">
                                  <w:pPr>
                                    <w:rPr>
                                      <w:rFonts w:ascii="Calibri" w:eastAsia="Calibri" w:hAnsi="Calibri"/>
                                      <w:sz w:val="22"/>
                                      <w:szCs w:val="22"/>
                                      <w:lang w:eastAsia="en-US"/>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14:paraId="2FCC456B" w14:textId="77777777" w:rsidR="00FD613E" w:rsidRPr="007104A3" w:rsidRDefault="00FD613E"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14:anchorId="01A2544C" wp14:editId="4B8895FD">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14:paraId="4A8FE147" w14:textId="77777777" w:rsidR="00FD613E" w:rsidRPr="007104A3" w:rsidRDefault="00FD613E"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14:anchorId="51EEF575" wp14:editId="574B7A0C">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14:paraId="0CC23E9B" w14:textId="77777777" w:rsidR="00FD613E" w:rsidRPr="007104A3" w:rsidRDefault="00FD613E"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14:anchorId="0595F175" wp14:editId="645CD9D6">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14:paraId="12E883AC" w14:textId="77777777" w:rsidR="00FD613E" w:rsidRPr="007104A3" w:rsidRDefault="00FD613E"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14:anchorId="591DD9C2" wp14:editId="6937BA58">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14:paraId="7D101C45" w14:textId="77777777" w:rsidR="00FD613E" w:rsidRPr="007104A3" w:rsidRDefault="00FD613E"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14:anchorId="19F4BE21" wp14:editId="5D2EAAA3">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14:paraId="6E198B82" w14:textId="77777777" w:rsidR="00FD613E" w:rsidRPr="007104A3" w:rsidRDefault="00FD613E"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14:anchorId="62552753" wp14:editId="77D27B82">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14:paraId="4985EEF8" w14:textId="77777777" w:rsidR="00FD613E" w:rsidRDefault="00FD613E"/>
                          <w:p w14:paraId="322D7404" w14:textId="77777777" w:rsidR="00FD613E" w:rsidRDefault="00FD613E"/>
                          <w:p w14:paraId="14C881B7" w14:textId="77777777" w:rsidR="00FD613E" w:rsidRDefault="00FD613E"/>
                          <w:p w14:paraId="6B250F29" w14:textId="77777777" w:rsidR="00FD613E" w:rsidRDefault="00FD613E"/>
                          <w:p w14:paraId="07C39541" w14:textId="77777777" w:rsidR="00FD613E" w:rsidRPr="003568B4" w:rsidRDefault="00FD613E" w:rsidP="003568B4">
                            <w:pPr>
                              <w:tabs>
                                <w:tab w:val="center" w:pos="4153"/>
                                <w:tab w:val="right" w:pos="8306"/>
                              </w:tabs>
                              <w:jc w:val="center"/>
                              <w:rPr>
                                <w:rFonts w:ascii="Arial" w:hAnsi="Arial" w:cs="Arial"/>
                                <w:b/>
                                <w:sz w:val="72"/>
                                <w:szCs w:val="72"/>
                                <w:u w:val="single"/>
                              </w:rPr>
                            </w:pPr>
                            <w:r w:rsidRPr="003568B4">
                              <w:rPr>
                                <w:rFonts w:ascii="Arial" w:hAnsi="Arial" w:cs="Arial"/>
                                <w:b/>
                                <w:sz w:val="72"/>
                                <w:szCs w:val="72"/>
                                <w:u w:val="single"/>
                              </w:rPr>
                              <w:t>Special Educational Needs (SEN) and Disabilities Policy</w:t>
                            </w:r>
                          </w:p>
                          <w:p w14:paraId="75418DBE" w14:textId="77777777" w:rsidR="00FD613E" w:rsidRDefault="00FD613E"/>
                          <w:p w14:paraId="6EE79587" w14:textId="77777777" w:rsidR="00FD613E" w:rsidRDefault="00FD613E"/>
                          <w:p w14:paraId="45603E46" w14:textId="77777777" w:rsidR="00FD613E" w:rsidRDefault="00FD613E"/>
                          <w:p w14:paraId="1841E25E" w14:textId="77777777" w:rsidR="00FD613E" w:rsidRDefault="00FD613E"/>
                          <w:p w14:paraId="3295E8F2" w14:textId="77777777" w:rsidR="00FD613E" w:rsidRDefault="00FD613E"/>
                          <w:tbl>
                            <w:tblPr>
                              <w:tblStyle w:val="TableGrid"/>
                              <w:tblW w:w="0" w:type="auto"/>
                              <w:tblLook w:val="04A0" w:firstRow="1" w:lastRow="0" w:firstColumn="1" w:lastColumn="0" w:noHBand="0" w:noVBand="1"/>
                            </w:tblPr>
                            <w:tblGrid>
                              <w:gridCol w:w="4209"/>
                              <w:gridCol w:w="6368"/>
                            </w:tblGrid>
                            <w:tr w:rsidR="00FD613E" w14:paraId="73F9EC1E" w14:textId="77777777" w:rsidTr="00FD1D27">
                              <w:tc>
                                <w:tcPr>
                                  <w:tcW w:w="10602" w:type="dxa"/>
                                  <w:gridSpan w:val="2"/>
                                </w:tcPr>
                                <w:p w14:paraId="3C16599E" w14:textId="77777777" w:rsidR="00FD613E" w:rsidRPr="007104A3" w:rsidRDefault="00FD613E" w:rsidP="007104A3">
                                  <w:pPr>
                                    <w:jc w:val="center"/>
                                    <w:rPr>
                                      <w:rFonts w:ascii="Arial" w:hAnsi="Arial" w:cs="Arial"/>
                                      <w:sz w:val="48"/>
                                      <w:szCs w:val="48"/>
                                    </w:rPr>
                                  </w:pPr>
                                  <w:r w:rsidRPr="007104A3">
                                    <w:rPr>
                                      <w:rFonts w:ascii="Arial" w:hAnsi="Arial" w:cs="Arial"/>
                                      <w:sz w:val="48"/>
                                      <w:szCs w:val="48"/>
                                    </w:rPr>
                                    <w:t>Document Adopted By Governing Body</w:t>
                                  </w:r>
                                </w:p>
                                <w:p w14:paraId="4078C3BC" w14:textId="77777777" w:rsidR="00FD613E" w:rsidRPr="007104A3" w:rsidRDefault="00FD613E" w:rsidP="007104A3">
                                  <w:pPr>
                                    <w:jc w:val="center"/>
                                    <w:rPr>
                                      <w:rFonts w:ascii="Arial" w:hAnsi="Arial" w:cs="Arial"/>
                                      <w:sz w:val="48"/>
                                      <w:szCs w:val="48"/>
                                    </w:rPr>
                                  </w:pPr>
                                </w:p>
                              </w:tc>
                            </w:tr>
                            <w:tr w:rsidR="00FD613E" w14:paraId="4A4F4D94" w14:textId="77777777" w:rsidTr="007104A3">
                              <w:tc>
                                <w:tcPr>
                                  <w:tcW w:w="4219" w:type="dxa"/>
                                </w:tcPr>
                                <w:p w14:paraId="55E43F85" w14:textId="77777777" w:rsidR="00FD613E" w:rsidRPr="007104A3" w:rsidRDefault="00FD613E" w:rsidP="007104A3">
                                  <w:pPr>
                                    <w:jc w:val="right"/>
                                    <w:rPr>
                                      <w:rFonts w:ascii="Arial" w:hAnsi="Arial" w:cs="Arial"/>
                                      <w:sz w:val="36"/>
                                      <w:szCs w:val="36"/>
                                    </w:rPr>
                                  </w:pPr>
                                  <w:r>
                                    <w:rPr>
                                      <w:rFonts w:ascii="Arial" w:hAnsi="Arial" w:cs="Arial"/>
                                      <w:sz w:val="36"/>
                                      <w:szCs w:val="36"/>
                                    </w:rPr>
                                    <w:t>Date:</w:t>
                                  </w:r>
                                </w:p>
                              </w:tc>
                              <w:tc>
                                <w:tcPr>
                                  <w:tcW w:w="6383" w:type="dxa"/>
                                </w:tcPr>
                                <w:p w14:paraId="3065BEA3" w14:textId="77777777" w:rsidR="00FD613E" w:rsidRPr="007104A3" w:rsidRDefault="00FD613E" w:rsidP="005107F9">
                                  <w:pPr>
                                    <w:rPr>
                                      <w:rFonts w:ascii="Arial" w:hAnsi="Arial" w:cs="Arial"/>
                                      <w:sz w:val="36"/>
                                      <w:szCs w:val="36"/>
                                    </w:rPr>
                                  </w:pPr>
                                  <w:r>
                                    <w:rPr>
                                      <w:rFonts w:ascii="Arial" w:hAnsi="Arial" w:cs="Arial"/>
                                      <w:sz w:val="36"/>
                                      <w:szCs w:val="36"/>
                                    </w:rPr>
                                    <w:t>September 2023</w:t>
                                  </w:r>
                                </w:p>
                              </w:tc>
                            </w:tr>
                            <w:tr w:rsidR="00FD613E" w14:paraId="7F8CDE4A" w14:textId="77777777" w:rsidTr="007104A3">
                              <w:tc>
                                <w:tcPr>
                                  <w:tcW w:w="4219" w:type="dxa"/>
                                </w:tcPr>
                                <w:p w14:paraId="5F6002DA" w14:textId="77777777" w:rsidR="00FD613E" w:rsidRPr="007104A3" w:rsidRDefault="00FD613E" w:rsidP="008D7D85">
                                  <w:pPr>
                                    <w:jc w:val="right"/>
                                    <w:rPr>
                                      <w:rFonts w:ascii="Arial" w:hAnsi="Arial" w:cs="Arial"/>
                                      <w:sz w:val="36"/>
                                      <w:szCs w:val="36"/>
                                    </w:rPr>
                                  </w:pPr>
                                  <w:r>
                                    <w:rPr>
                                      <w:rFonts w:ascii="Arial" w:hAnsi="Arial" w:cs="Arial"/>
                                      <w:sz w:val="36"/>
                                      <w:szCs w:val="36"/>
                                    </w:rPr>
                                    <w:t>Signed:</w:t>
                                  </w:r>
                                </w:p>
                              </w:tc>
                              <w:tc>
                                <w:tcPr>
                                  <w:tcW w:w="6383" w:type="dxa"/>
                                </w:tcPr>
                                <w:p w14:paraId="015A481B" w14:textId="77777777" w:rsidR="00FD613E" w:rsidRPr="007104A3" w:rsidRDefault="00FD613E">
                                  <w:pPr>
                                    <w:rPr>
                                      <w:rFonts w:ascii="Arial" w:hAnsi="Arial" w:cs="Arial"/>
                                      <w:sz w:val="36"/>
                                      <w:szCs w:val="36"/>
                                    </w:rPr>
                                  </w:pPr>
                                </w:p>
                              </w:tc>
                            </w:tr>
                            <w:tr w:rsidR="00FD613E" w14:paraId="6BBEDBC7" w14:textId="77777777" w:rsidTr="007104A3">
                              <w:tc>
                                <w:tcPr>
                                  <w:tcW w:w="4219" w:type="dxa"/>
                                </w:tcPr>
                                <w:p w14:paraId="5A38BCB6" w14:textId="77777777" w:rsidR="00FD613E" w:rsidRPr="007104A3" w:rsidRDefault="00FD613E" w:rsidP="007104A3">
                                  <w:pPr>
                                    <w:jc w:val="right"/>
                                    <w:rPr>
                                      <w:rFonts w:ascii="Arial" w:hAnsi="Arial" w:cs="Arial"/>
                                      <w:sz w:val="36"/>
                                      <w:szCs w:val="36"/>
                                    </w:rPr>
                                  </w:pPr>
                                  <w:r>
                                    <w:rPr>
                                      <w:rFonts w:ascii="Arial" w:hAnsi="Arial" w:cs="Arial"/>
                                      <w:sz w:val="36"/>
                                      <w:szCs w:val="36"/>
                                    </w:rPr>
                                    <w:t>Print Name:</w:t>
                                  </w:r>
                                </w:p>
                              </w:tc>
                              <w:tc>
                                <w:tcPr>
                                  <w:tcW w:w="6383" w:type="dxa"/>
                                </w:tcPr>
                                <w:p w14:paraId="4DAC72D9" w14:textId="77777777" w:rsidR="00FD613E" w:rsidRPr="007104A3" w:rsidRDefault="00FD613E">
                                  <w:pPr>
                                    <w:rPr>
                                      <w:rFonts w:ascii="Arial" w:hAnsi="Arial" w:cs="Arial"/>
                                      <w:sz w:val="36"/>
                                      <w:szCs w:val="36"/>
                                    </w:rPr>
                                  </w:pPr>
                                </w:p>
                              </w:tc>
                            </w:tr>
                            <w:tr w:rsidR="00FD613E" w14:paraId="3C784A89" w14:textId="77777777" w:rsidTr="007104A3">
                              <w:tc>
                                <w:tcPr>
                                  <w:tcW w:w="4219" w:type="dxa"/>
                                </w:tcPr>
                                <w:p w14:paraId="14023F2E" w14:textId="77777777" w:rsidR="00FD613E" w:rsidRPr="007104A3" w:rsidRDefault="00FD613E" w:rsidP="007104A3">
                                  <w:pPr>
                                    <w:jc w:val="right"/>
                                    <w:rPr>
                                      <w:rFonts w:ascii="Arial" w:hAnsi="Arial" w:cs="Arial"/>
                                      <w:sz w:val="36"/>
                                      <w:szCs w:val="36"/>
                                    </w:rPr>
                                  </w:pPr>
                                  <w:r>
                                    <w:rPr>
                                      <w:rFonts w:ascii="Arial" w:hAnsi="Arial" w:cs="Arial"/>
                                      <w:sz w:val="36"/>
                                      <w:szCs w:val="36"/>
                                    </w:rPr>
                                    <w:t>Date of Next Review:</w:t>
                                  </w:r>
                                </w:p>
                              </w:tc>
                              <w:tc>
                                <w:tcPr>
                                  <w:tcW w:w="6383" w:type="dxa"/>
                                </w:tcPr>
                                <w:p w14:paraId="353E921E" w14:textId="77777777" w:rsidR="00FD613E" w:rsidRPr="007104A3" w:rsidRDefault="00FD613E" w:rsidP="0022444D">
                                  <w:pPr>
                                    <w:rPr>
                                      <w:rFonts w:ascii="Arial" w:hAnsi="Arial" w:cs="Arial"/>
                                      <w:sz w:val="36"/>
                                      <w:szCs w:val="36"/>
                                    </w:rPr>
                                  </w:pPr>
                                  <w:r>
                                    <w:rPr>
                                      <w:rFonts w:ascii="Arial" w:hAnsi="Arial" w:cs="Arial"/>
                                      <w:sz w:val="36"/>
                                      <w:szCs w:val="36"/>
                                    </w:rPr>
                                    <w:t>September 2024</w:t>
                                  </w:r>
                                </w:p>
                              </w:tc>
                            </w:tr>
                          </w:tbl>
                          <w:p w14:paraId="6DD0481A" w14:textId="77777777" w:rsidR="00FD613E" w:rsidRDefault="00FD6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3F0C2" id="_x0000_t202" coordsize="21600,21600" o:spt="202" path="m,l,21600r21600,l21600,xe">
                <v:stroke joinstyle="miter"/>
                <v:path gradientshapeok="t" o:connecttype="rect"/>
              </v:shapetype>
              <v:shape id="Text Box 1" o:spid="_x0000_s1026" type="#_x0000_t202" style="position:absolute;margin-left:-5.85pt;margin-top:-10.35pt;width:549.75pt;height:7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" fillcolor="white [3201]" strokecolor="#0070c0" strokeweight="6pt">
                <v:textbox>
                  <w:txbxContent>
                    <w:p w14:paraId="34ED829E" w14:textId="77777777" w:rsidR="00FD613E" w:rsidRDefault="00FD613E" w:rsidP="007104A3">
                      <w:pPr>
                        <w:spacing w:after="200" w:line="276" w:lineRule="auto"/>
                        <w:jc w:val="center"/>
                        <w:rPr>
                          <w:rFonts w:ascii="Calibri" w:eastAsia="Calibri" w:hAnsi="Calibri"/>
                          <w:b/>
                          <w:i/>
                          <w:color w:val="00B0F0"/>
                          <w:sz w:val="44"/>
                          <w:szCs w:val="44"/>
                          <w:lang w:eastAsia="en-US"/>
                        </w:rPr>
                      </w:pPr>
                      <w:r>
                        <w:rPr>
                          <w:rFonts w:ascii="Calibri" w:eastAsia="Calibri" w:hAnsi="Calibri"/>
                          <w:noProof/>
                          <w:sz w:val="22"/>
                          <w:szCs w:val="22"/>
                        </w:rPr>
                        <w:drawing>
                          <wp:inline distT="0" distB="0" distL="0" distR="0" wp14:anchorId="7F8CF98D" wp14:editId="5E4E92FA">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lang w:eastAsia="en-US"/>
                        </w:rPr>
                        <w:t xml:space="preserve">Dobcroft Infant School </w:t>
                      </w:r>
                      <w:r>
                        <w:rPr>
                          <w:rFonts w:ascii="Calibri" w:eastAsia="Calibri" w:hAnsi="Calibri"/>
                          <w:noProof/>
                          <w:sz w:val="22"/>
                          <w:szCs w:val="22"/>
                        </w:rPr>
                        <w:drawing>
                          <wp:inline distT="0" distB="0" distL="0" distR="0" wp14:anchorId="07696B4C" wp14:editId="7245FA5A">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14:paraId="16B8ADE9" w14:textId="77777777" w:rsidR="00FD613E" w:rsidRPr="007104A3" w:rsidRDefault="00FD613E" w:rsidP="007104A3">
                      <w:pPr>
                        <w:spacing w:after="200" w:line="276" w:lineRule="auto"/>
                        <w:jc w:val="center"/>
                        <w:rPr>
                          <w:rFonts w:ascii="Calibri" w:eastAsia="Calibri" w:hAnsi="Calibri"/>
                          <w:b/>
                          <w:i/>
                          <w:color w:val="31849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FD613E" w:rsidRPr="007104A3" w14:paraId="4E1A96FA" w14:textId="77777777" w:rsidTr="00FD1D27">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14:paraId="45F47433" w14:textId="77777777" w:rsidR="00FD613E" w:rsidRPr="007104A3" w:rsidRDefault="00FD613E" w:rsidP="007104A3">
                            <w:pPr>
                              <w:jc w:val="center"/>
                              <w:rPr>
                                <w:rFonts w:ascii="SassoonPrimaryInfant" w:eastAsia="Calibri" w:hAnsi="SassoonPrimaryInfant"/>
                                <w:b/>
                                <w:i/>
                                <w:sz w:val="32"/>
                                <w:szCs w:val="32"/>
                                <w:lang w:eastAsia="en-US"/>
                              </w:rPr>
                            </w:pPr>
                            <w:r w:rsidRPr="007104A3">
                              <w:rPr>
                                <w:rFonts w:ascii="SassoonPrimaryInfant" w:eastAsia="Calibri" w:hAnsi="SassoonPrimaryInfant"/>
                                <w:b/>
                                <w:i/>
                                <w:sz w:val="32"/>
                                <w:szCs w:val="32"/>
                                <w:lang w:eastAsia="en-US"/>
                              </w:rPr>
                              <w:t>‘To provide a foundation for fulfilled lives, inspiring confident and happy learners’</w:t>
                            </w:r>
                          </w:p>
                        </w:tc>
                      </w:tr>
                      <w:tr w:rsidR="00FD613E" w:rsidRPr="007104A3" w14:paraId="03F114AC" w14:textId="77777777" w:rsidTr="00FD1D27">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14:paraId="6D1ED57A" w14:textId="77777777" w:rsidR="00FD613E" w:rsidRPr="007104A3" w:rsidRDefault="00FD613E" w:rsidP="007104A3">
                            <w:pPr>
                              <w:rPr>
                                <w:rFonts w:ascii="SassoonPrimaryInfant" w:eastAsia="Calibri" w:hAnsi="SassoonPrimaryInfant"/>
                                <w:sz w:val="32"/>
                                <w:szCs w:val="32"/>
                                <w:lang w:eastAsia="en-US"/>
                              </w:rPr>
                            </w:pPr>
                          </w:p>
                          <w:p w14:paraId="52F08F4C" w14:textId="77777777" w:rsidR="00FD613E" w:rsidRPr="007104A3" w:rsidRDefault="00FD613E" w:rsidP="007104A3">
                            <w:pPr>
                              <w:rPr>
                                <w:rFonts w:ascii="SassoonPrimaryInfant" w:eastAsia="Calibri" w:hAnsi="SassoonPrimaryInfant"/>
                                <w:sz w:val="48"/>
                                <w:szCs w:val="48"/>
                                <w:lang w:eastAsia="en-US"/>
                              </w:rPr>
                            </w:pPr>
                            <w:r w:rsidRPr="007104A3">
                              <w:rPr>
                                <w:rFonts w:ascii="SassoonPrimaryInfant" w:eastAsia="Calibri" w:hAnsi="SassoonPrimaryInfant"/>
                                <w:sz w:val="48"/>
                                <w:szCs w:val="48"/>
                                <w:lang w:eastAsia="en-US"/>
                              </w:rPr>
                              <w:t>Our Values</w:t>
                            </w:r>
                          </w:p>
                        </w:tc>
                        <w:tc>
                          <w:tcPr>
                            <w:tcW w:w="1457" w:type="dxa"/>
                            <w:tcBorders>
                              <w:left w:val="single" w:sz="18" w:space="0" w:color="00B0F0"/>
                              <w:bottom w:val="single" w:sz="18" w:space="0" w:color="00B0F0"/>
                              <w:right w:val="single" w:sz="18" w:space="0" w:color="00B0F0"/>
                            </w:tcBorders>
                            <w:shd w:val="clear" w:color="auto" w:fill="E5B8B7"/>
                          </w:tcPr>
                          <w:p w14:paraId="71B638B0" w14:textId="77777777" w:rsidR="00FD613E" w:rsidRPr="007104A3" w:rsidRDefault="00FD613E"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Enjoy learning</w:t>
                            </w:r>
                          </w:p>
                        </w:tc>
                        <w:tc>
                          <w:tcPr>
                            <w:tcW w:w="1457" w:type="dxa"/>
                            <w:tcBorders>
                              <w:left w:val="single" w:sz="18" w:space="0" w:color="00B0F0"/>
                              <w:bottom w:val="single" w:sz="18" w:space="0" w:color="00B0F0"/>
                              <w:right w:val="single" w:sz="18" w:space="0" w:color="00B0F0"/>
                            </w:tcBorders>
                            <w:shd w:val="clear" w:color="auto" w:fill="92D050"/>
                          </w:tcPr>
                          <w:p w14:paraId="76A9AF38" w14:textId="77777777" w:rsidR="00FD613E" w:rsidRPr="007104A3" w:rsidRDefault="00FD613E"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Try our best</w:t>
                            </w:r>
                          </w:p>
                        </w:tc>
                        <w:tc>
                          <w:tcPr>
                            <w:tcW w:w="1458" w:type="dxa"/>
                            <w:tcBorders>
                              <w:left w:val="single" w:sz="18" w:space="0" w:color="00B0F0"/>
                              <w:bottom w:val="single" w:sz="18" w:space="0" w:color="00B0F0"/>
                              <w:right w:val="single" w:sz="18" w:space="0" w:color="00B0F0"/>
                            </w:tcBorders>
                            <w:shd w:val="clear" w:color="auto" w:fill="CCC0D9"/>
                          </w:tcPr>
                          <w:p w14:paraId="66B3FE23" w14:textId="77777777" w:rsidR="00FD613E" w:rsidRPr="007104A3" w:rsidRDefault="00FD613E"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8"/>
                                <w:szCs w:val="28"/>
                                <w:lang w:eastAsia="en-US"/>
                              </w:rPr>
                              <w:t>Make good choices</w:t>
                            </w:r>
                          </w:p>
                        </w:tc>
                        <w:tc>
                          <w:tcPr>
                            <w:tcW w:w="1458" w:type="dxa"/>
                            <w:tcBorders>
                              <w:left w:val="single" w:sz="18" w:space="0" w:color="00B0F0"/>
                              <w:bottom w:val="single" w:sz="18" w:space="0" w:color="00B0F0"/>
                              <w:right w:val="single" w:sz="18" w:space="0" w:color="00B0F0"/>
                            </w:tcBorders>
                            <w:shd w:val="clear" w:color="auto" w:fill="8DB3E2"/>
                          </w:tcPr>
                          <w:p w14:paraId="22297C3A" w14:textId="77777777" w:rsidR="00FD613E" w:rsidRPr="007104A3" w:rsidRDefault="00FD613E"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2"/>
                                <w:szCs w:val="22"/>
                                <w:lang w:eastAsia="en-US"/>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14:paraId="2C8F8C0C" w14:textId="77777777" w:rsidR="00FD613E" w:rsidRPr="007104A3" w:rsidRDefault="00FD613E" w:rsidP="007104A3">
                            <w:pPr>
                              <w:jc w:val="center"/>
                              <w:rPr>
                                <w:rFonts w:ascii="SassoonPrimaryInfant" w:eastAsia="Calibri" w:hAnsi="SassoonPrimaryInfant"/>
                                <w:sz w:val="28"/>
                                <w:szCs w:val="28"/>
                                <w:lang w:eastAsia="en-US"/>
                              </w:rPr>
                            </w:pPr>
                            <w:r w:rsidRPr="007104A3">
                              <w:rPr>
                                <w:rFonts w:ascii="SassoonPrimaryInfant" w:eastAsia="Calibri" w:hAnsi="SassoonPrimaryInfant"/>
                                <w:sz w:val="28"/>
                                <w:szCs w:val="28"/>
                                <w:lang w:eastAsia="en-US"/>
                              </w:rPr>
                              <w:t>Work together</w:t>
                            </w:r>
                          </w:p>
                        </w:tc>
                        <w:tc>
                          <w:tcPr>
                            <w:tcW w:w="1458" w:type="dxa"/>
                            <w:tcBorders>
                              <w:left w:val="single" w:sz="18" w:space="0" w:color="00B0F0"/>
                              <w:bottom w:val="single" w:sz="18" w:space="0" w:color="00B0F0"/>
                              <w:right w:val="single" w:sz="18" w:space="0" w:color="00B0F0"/>
                            </w:tcBorders>
                            <w:shd w:val="clear" w:color="auto" w:fill="00B0F0"/>
                          </w:tcPr>
                          <w:p w14:paraId="19FC6D12" w14:textId="77777777" w:rsidR="00FD613E" w:rsidRPr="007104A3" w:rsidRDefault="00FD613E" w:rsidP="007104A3">
                            <w:pPr>
                              <w:jc w:val="center"/>
                              <w:rPr>
                                <w:rFonts w:ascii="SassoonPrimaryInfant" w:eastAsia="Calibri" w:hAnsi="SassoonPrimaryInfant"/>
                                <w:sz w:val="22"/>
                                <w:szCs w:val="22"/>
                                <w:lang w:eastAsia="en-US"/>
                              </w:rPr>
                            </w:pPr>
                            <w:r w:rsidRPr="007104A3">
                              <w:rPr>
                                <w:rFonts w:ascii="SassoonPrimaryInfant" w:eastAsia="Calibri" w:hAnsi="SassoonPrimaryInfant"/>
                                <w:sz w:val="22"/>
                                <w:szCs w:val="22"/>
                                <w:lang w:eastAsia="en-US"/>
                              </w:rPr>
                              <w:t>Celebrate our successes</w:t>
                            </w:r>
                          </w:p>
                        </w:tc>
                      </w:tr>
                      <w:tr w:rsidR="00FD613E" w:rsidRPr="007104A3" w14:paraId="6509F196" w14:textId="77777777" w:rsidTr="00FD1D27">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14:paraId="52B2C8C0" w14:textId="77777777" w:rsidR="00FD613E" w:rsidRPr="007104A3" w:rsidRDefault="00FD613E" w:rsidP="007104A3">
                            <w:pPr>
                              <w:rPr>
                                <w:rFonts w:ascii="Calibri" w:eastAsia="Calibri" w:hAnsi="Calibri"/>
                                <w:sz w:val="22"/>
                                <w:szCs w:val="22"/>
                                <w:lang w:eastAsia="en-US"/>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14:paraId="2FCC456B" w14:textId="77777777" w:rsidR="00FD613E" w:rsidRPr="007104A3" w:rsidRDefault="00FD613E"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14:anchorId="01A2544C" wp14:editId="4B8895FD">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14:paraId="4A8FE147" w14:textId="77777777" w:rsidR="00FD613E" w:rsidRPr="007104A3" w:rsidRDefault="00FD613E"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14:anchorId="51EEF575" wp14:editId="574B7A0C">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14:paraId="0CC23E9B" w14:textId="77777777" w:rsidR="00FD613E" w:rsidRPr="007104A3" w:rsidRDefault="00FD613E"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14:anchorId="0595F175" wp14:editId="645CD9D6">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14:paraId="12E883AC" w14:textId="77777777" w:rsidR="00FD613E" w:rsidRPr="007104A3" w:rsidRDefault="00FD613E"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14:anchorId="591DD9C2" wp14:editId="6937BA58">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14:paraId="7D101C45" w14:textId="77777777" w:rsidR="00FD613E" w:rsidRPr="007104A3" w:rsidRDefault="00FD613E"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14:anchorId="19F4BE21" wp14:editId="5D2EAAA3">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14:paraId="6E198B82" w14:textId="77777777" w:rsidR="00FD613E" w:rsidRPr="007104A3" w:rsidRDefault="00FD613E" w:rsidP="007104A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14:anchorId="62552753" wp14:editId="77D27B82">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14:paraId="4985EEF8" w14:textId="77777777" w:rsidR="00FD613E" w:rsidRDefault="00FD613E"/>
                    <w:p w14:paraId="322D7404" w14:textId="77777777" w:rsidR="00FD613E" w:rsidRDefault="00FD613E"/>
                    <w:p w14:paraId="14C881B7" w14:textId="77777777" w:rsidR="00FD613E" w:rsidRDefault="00FD613E"/>
                    <w:p w14:paraId="6B250F29" w14:textId="77777777" w:rsidR="00FD613E" w:rsidRDefault="00FD613E"/>
                    <w:p w14:paraId="07C39541" w14:textId="77777777" w:rsidR="00FD613E" w:rsidRPr="003568B4" w:rsidRDefault="00FD613E" w:rsidP="003568B4">
                      <w:pPr>
                        <w:tabs>
                          <w:tab w:val="center" w:pos="4153"/>
                          <w:tab w:val="right" w:pos="8306"/>
                        </w:tabs>
                        <w:jc w:val="center"/>
                        <w:rPr>
                          <w:rFonts w:ascii="Arial" w:hAnsi="Arial" w:cs="Arial"/>
                          <w:b/>
                          <w:sz w:val="72"/>
                          <w:szCs w:val="72"/>
                          <w:u w:val="single"/>
                        </w:rPr>
                      </w:pPr>
                      <w:r w:rsidRPr="003568B4">
                        <w:rPr>
                          <w:rFonts w:ascii="Arial" w:hAnsi="Arial" w:cs="Arial"/>
                          <w:b/>
                          <w:sz w:val="72"/>
                          <w:szCs w:val="72"/>
                          <w:u w:val="single"/>
                        </w:rPr>
                        <w:t>Special Educational Needs (SEN) and Disabilities Policy</w:t>
                      </w:r>
                    </w:p>
                    <w:p w14:paraId="75418DBE" w14:textId="77777777" w:rsidR="00FD613E" w:rsidRDefault="00FD613E"/>
                    <w:p w14:paraId="6EE79587" w14:textId="77777777" w:rsidR="00FD613E" w:rsidRDefault="00FD613E"/>
                    <w:p w14:paraId="45603E46" w14:textId="77777777" w:rsidR="00FD613E" w:rsidRDefault="00FD613E"/>
                    <w:p w14:paraId="1841E25E" w14:textId="77777777" w:rsidR="00FD613E" w:rsidRDefault="00FD613E"/>
                    <w:p w14:paraId="3295E8F2" w14:textId="77777777" w:rsidR="00FD613E" w:rsidRDefault="00FD613E"/>
                    <w:tbl>
                      <w:tblPr>
                        <w:tblStyle w:val="TableGrid"/>
                        <w:tblW w:w="0" w:type="auto"/>
                        <w:tblLook w:val="04A0" w:firstRow="1" w:lastRow="0" w:firstColumn="1" w:lastColumn="0" w:noHBand="0" w:noVBand="1"/>
                      </w:tblPr>
                      <w:tblGrid>
                        <w:gridCol w:w="4209"/>
                        <w:gridCol w:w="6368"/>
                      </w:tblGrid>
                      <w:tr w:rsidR="00FD613E" w14:paraId="73F9EC1E" w14:textId="77777777" w:rsidTr="00FD1D27">
                        <w:tc>
                          <w:tcPr>
                            <w:tcW w:w="10602" w:type="dxa"/>
                            <w:gridSpan w:val="2"/>
                          </w:tcPr>
                          <w:p w14:paraId="3C16599E" w14:textId="77777777" w:rsidR="00FD613E" w:rsidRPr="007104A3" w:rsidRDefault="00FD613E" w:rsidP="007104A3">
                            <w:pPr>
                              <w:jc w:val="center"/>
                              <w:rPr>
                                <w:rFonts w:ascii="Arial" w:hAnsi="Arial" w:cs="Arial"/>
                                <w:sz w:val="48"/>
                                <w:szCs w:val="48"/>
                              </w:rPr>
                            </w:pPr>
                            <w:r w:rsidRPr="007104A3">
                              <w:rPr>
                                <w:rFonts w:ascii="Arial" w:hAnsi="Arial" w:cs="Arial"/>
                                <w:sz w:val="48"/>
                                <w:szCs w:val="48"/>
                              </w:rPr>
                              <w:t>Document Adopted By Governing Body</w:t>
                            </w:r>
                          </w:p>
                          <w:p w14:paraId="4078C3BC" w14:textId="77777777" w:rsidR="00FD613E" w:rsidRPr="007104A3" w:rsidRDefault="00FD613E" w:rsidP="007104A3">
                            <w:pPr>
                              <w:jc w:val="center"/>
                              <w:rPr>
                                <w:rFonts w:ascii="Arial" w:hAnsi="Arial" w:cs="Arial"/>
                                <w:sz w:val="48"/>
                                <w:szCs w:val="48"/>
                              </w:rPr>
                            </w:pPr>
                          </w:p>
                        </w:tc>
                      </w:tr>
                      <w:tr w:rsidR="00FD613E" w14:paraId="4A4F4D94" w14:textId="77777777" w:rsidTr="007104A3">
                        <w:tc>
                          <w:tcPr>
                            <w:tcW w:w="4219" w:type="dxa"/>
                          </w:tcPr>
                          <w:p w14:paraId="55E43F85" w14:textId="77777777" w:rsidR="00FD613E" w:rsidRPr="007104A3" w:rsidRDefault="00FD613E" w:rsidP="007104A3">
                            <w:pPr>
                              <w:jc w:val="right"/>
                              <w:rPr>
                                <w:rFonts w:ascii="Arial" w:hAnsi="Arial" w:cs="Arial"/>
                                <w:sz w:val="36"/>
                                <w:szCs w:val="36"/>
                              </w:rPr>
                            </w:pPr>
                            <w:r>
                              <w:rPr>
                                <w:rFonts w:ascii="Arial" w:hAnsi="Arial" w:cs="Arial"/>
                                <w:sz w:val="36"/>
                                <w:szCs w:val="36"/>
                              </w:rPr>
                              <w:t>Date:</w:t>
                            </w:r>
                          </w:p>
                        </w:tc>
                        <w:tc>
                          <w:tcPr>
                            <w:tcW w:w="6383" w:type="dxa"/>
                          </w:tcPr>
                          <w:p w14:paraId="3065BEA3" w14:textId="77777777" w:rsidR="00FD613E" w:rsidRPr="007104A3" w:rsidRDefault="00FD613E" w:rsidP="005107F9">
                            <w:pPr>
                              <w:rPr>
                                <w:rFonts w:ascii="Arial" w:hAnsi="Arial" w:cs="Arial"/>
                                <w:sz w:val="36"/>
                                <w:szCs w:val="36"/>
                              </w:rPr>
                            </w:pPr>
                            <w:r>
                              <w:rPr>
                                <w:rFonts w:ascii="Arial" w:hAnsi="Arial" w:cs="Arial"/>
                                <w:sz w:val="36"/>
                                <w:szCs w:val="36"/>
                              </w:rPr>
                              <w:t>September 2023</w:t>
                            </w:r>
                          </w:p>
                        </w:tc>
                      </w:tr>
                      <w:tr w:rsidR="00FD613E" w14:paraId="7F8CDE4A" w14:textId="77777777" w:rsidTr="007104A3">
                        <w:tc>
                          <w:tcPr>
                            <w:tcW w:w="4219" w:type="dxa"/>
                          </w:tcPr>
                          <w:p w14:paraId="5F6002DA" w14:textId="77777777" w:rsidR="00FD613E" w:rsidRPr="007104A3" w:rsidRDefault="00FD613E" w:rsidP="008D7D85">
                            <w:pPr>
                              <w:jc w:val="right"/>
                              <w:rPr>
                                <w:rFonts w:ascii="Arial" w:hAnsi="Arial" w:cs="Arial"/>
                                <w:sz w:val="36"/>
                                <w:szCs w:val="36"/>
                              </w:rPr>
                            </w:pPr>
                            <w:r>
                              <w:rPr>
                                <w:rFonts w:ascii="Arial" w:hAnsi="Arial" w:cs="Arial"/>
                                <w:sz w:val="36"/>
                                <w:szCs w:val="36"/>
                              </w:rPr>
                              <w:t>Signed:</w:t>
                            </w:r>
                          </w:p>
                        </w:tc>
                        <w:tc>
                          <w:tcPr>
                            <w:tcW w:w="6383" w:type="dxa"/>
                          </w:tcPr>
                          <w:p w14:paraId="015A481B" w14:textId="77777777" w:rsidR="00FD613E" w:rsidRPr="007104A3" w:rsidRDefault="00FD613E">
                            <w:pPr>
                              <w:rPr>
                                <w:rFonts w:ascii="Arial" w:hAnsi="Arial" w:cs="Arial"/>
                                <w:sz w:val="36"/>
                                <w:szCs w:val="36"/>
                              </w:rPr>
                            </w:pPr>
                          </w:p>
                        </w:tc>
                      </w:tr>
                      <w:tr w:rsidR="00FD613E" w14:paraId="6BBEDBC7" w14:textId="77777777" w:rsidTr="007104A3">
                        <w:tc>
                          <w:tcPr>
                            <w:tcW w:w="4219" w:type="dxa"/>
                          </w:tcPr>
                          <w:p w14:paraId="5A38BCB6" w14:textId="77777777" w:rsidR="00FD613E" w:rsidRPr="007104A3" w:rsidRDefault="00FD613E" w:rsidP="007104A3">
                            <w:pPr>
                              <w:jc w:val="right"/>
                              <w:rPr>
                                <w:rFonts w:ascii="Arial" w:hAnsi="Arial" w:cs="Arial"/>
                                <w:sz w:val="36"/>
                                <w:szCs w:val="36"/>
                              </w:rPr>
                            </w:pPr>
                            <w:r>
                              <w:rPr>
                                <w:rFonts w:ascii="Arial" w:hAnsi="Arial" w:cs="Arial"/>
                                <w:sz w:val="36"/>
                                <w:szCs w:val="36"/>
                              </w:rPr>
                              <w:t>Print Name:</w:t>
                            </w:r>
                          </w:p>
                        </w:tc>
                        <w:tc>
                          <w:tcPr>
                            <w:tcW w:w="6383" w:type="dxa"/>
                          </w:tcPr>
                          <w:p w14:paraId="4DAC72D9" w14:textId="77777777" w:rsidR="00FD613E" w:rsidRPr="007104A3" w:rsidRDefault="00FD613E">
                            <w:pPr>
                              <w:rPr>
                                <w:rFonts w:ascii="Arial" w:hAnsi="Arial" w:cs="Arial"/>
                                <w:sz w:val="36"/>
                                <w:szCs w:val="36"/>
                              </w:rPr>
                            </w:pPr>
                          </w:p>
                        </w:tc>
                      </w:tr>
                      <w:tr w:rsidR="00FD613E" w14:paraId="3C784A89" w14:textId="77777777" w:rsidTr="007104A3">
                        <w:tc>
                          <w:tcPr>
                            <w:tcW w:w="4219" w:type="dxa"/>
                          </w:tcPr>
                          <w:p w14:paraId="14023F2E" w14:textId="77777777" w:rsidR="00FD613E" w:rsidRPr="007104A3" w:rsidRDefault="00FD613E" w:rsidP="007104A3">
                            <w:pPr>
                              <w:jc w:val="right"/>
                              <w:rPr>
                                <w:rFonts w:ascii="Arial" w:hAnsi="Arial" w:cs="Arial"/>
                                <w:sz w:val="36"/>
                                <w:szCs w:val="36"/>
                              </w:rPr>
                            </w:pPr>
                            <w:r>
                              <w:rPr>
                                <w:rFonts w:ascii="Arial" w:hAnsi="Arial" w:cs="Arial"/>
                                <w:sz w:val="36"/>
                                <w:szCs w:val="36"/>
                              </w:rPr>
                              <w:t>Date of Next Review:</w:t>
                            </w:r>
                          </w:p>
                        </w:tc>
                        <w:tc>
                          <w:tcPr>
                            <w:tcW w:w="6383" w:type="dxa"/>
                          </w:tcPr>
                          <w:p w14:paraId="353E921E" w14:textId="77777777" w:rsidR="00FD613E" w:rsidRPr="007104A3" w:rsidRDefault="00FD613E" w:rsidP="0022444D">
                            <w:pPr>
                              <w:rPr>
                                <w:rFonts w:ascii="Arial" w:hAnsi="Arial" w:cs="Arial"/>
                                <w:sz w:val="36"/>
                                <w:szCs w:val="36"/>
                              </w:rPr>
                            </w:pPr>
                            <w:r>
                              <w:rPr>
                                <w:rFonts w:ascii="Arial" w:hAnsi="Arial" w:cs="Arial"/>
                                <w:sz w:val="36"/>
                                <w:szCs w:val="36"/>
                              </w:rPr>
                              <w:t>September 2024</w:t>
                            </w:r>
                          </w:p>
                        </w:tc>
                      </w:tr>
                    </w:tbl>
                    <w:p w14:paraId="6DD0481A" w14:textId="77777777" w:rsidR="00FD613E" w:rsidRDefault="00FD613E"/>
                  </w:txbxContent>
                </v:textbox>
              </v:shape>
            </w:pict>
          </mc:Fallback>
        </mc:AlternateContent>
      </w:r>
    </w:p>
    <w:p w14:paraId="28CA3390" w14:textId="77777777" w:rsidR="007104A3" w:rsidRDefault="007104A3"/>
    <w:p w14:paraId="7028EE1C" w14:textId="77777777" w:rsidR="007104A3" w:rsidRDefault="007104A3"/>
    <w:p w14:paraId="6D438DFF" w14:textId="77777777" w:rsidR="007104A3" w:rsidRDefault="007104A3"/>
    <w:p w14:paraId="53AB6A25" w14:textId="77777777" w:rsidR="007104A3" w:rsidRDefault="007104A3"/>
    <w:p w14:paraId="7213E6AE" w14:textId="77777777" w:rsidR="007104A3" w:rsidRDefault="007104A3"/>
    <w:p w14:paraId="008587DE" w14:textId="77777777" w:rsidR="007104A3" w:rsidRDefault="007104A3"/>
    <w:p w14:paraId="1DB9FD6F" w14:textId="77777777" w:rsidR="007104A3" w:rsidRDefault="007104A3"/>
    <w:p w14:paraId="033C3E21" w14:textId="77777777" w:rsidR="007104A3" w:rsidRDefault="007104A3"/>
    <w:p w14:paraId="39283CD0" w14:textId="77777777" w:rsidR="007104A3" w:rsidRDefault="007104A3"/>
    <w:p w14:paraId="57B1B7F7" w14:textId="77777777" w:rsidR="007104A3" w:rsidRDefault="007104A3"/>
    <w:p w14:paraId="57EB60F6" w14:textId="77777777" w:rsidR="007104A3" w:rsidRDefault="007104A3"/>
    <w:p w14:paraId="7BF39C39" w14:textId="77777777" w:rsidR="007104A3" w:rsidRDefault="007104A3"/>
    <w:p w14:paraId="4BBD3543" w14:textId="77777777" w:rsidR="007104A3" w:rsidRDefault="007104A3"/>
    <w:p w14:paraId="34B11D3D" w14:textId="77777777" w:rsidR="007104A3" w:rsidRDefault="007104A3"/>
    <w:p w14:paraId="09BB7518" w14:textId="77777777" w:rsidR="007104A3" w:rsidRDefault="007104A3"/>
    <w:p w14:paraId="7787DB94" w14:textId="77777777" w:rsidR="007104A3" w:rsidRDefault="007104A3"/>
    <w:p w14:paraId="31FFB002" w14:textId="77777777" w:rsidR="007104A3" w:rsidRDefault="007104A3"/>
    <w:p w14:paraId="390FFE4A" w14:textId="77777777" w:rsidR="007104A3" w:rsidRDefault="007104A3"/>
    <w:p w14:paraId="359B3440" w14:textId="77777777" w:rsidR="007104A3" w:rsidRDefault="007104A3"/>
    <w:p w14:paraId="1E304D26" w14:textId="77777777" w:rsidR="007104A3" w:rsidRDefault="007104A3"/>
    <w:p w14:paraId="3E0C72BC" w14:textId="77777777" w:rsidR="007104A3" w:rsidRDefault="007104A3"/>
    <w:p w14:paraId="7E9A7E85" w14:textId="77777777" w:rsidR="007104A3" w:rsidRDefault="007104A3"/>
    <w:p w14:paraId="07F4A78F" w14:textId="77777777" w:rsidR="007104A3" w:rsidRDefault="007104A3"/>
    <w:p w14:paraId="4FCCDA83" w14:textId="77777777" w:rsidR="007104A3" w:rsidRDefault="007104A3"/>
    <w:p w14:paraId="00E7AAF6" w14:textId="77777777" w:rsidR="007104A3" w:rsidRDefault="007104A3"/>
    <w:p w14:paraId="52964AE6" w14:textId="77777777" w:rsidR="007104A3" w:rsidRDefault="007104A3"/>
    <w:p w14:paraId="6AC447D9" w14:textId="77777777" w:rsidR="007104A3" w:rsidRDefault="007104A3"/>
    <w:p w14:paraId="07054386" w14:textId="77777777" w:rsidR="007104A3" w:rsidRDefault="007104A3"/>
    <w:p w14:paraId="6FFC3089" w14:textId="77777777" w:rsidR="007104A3" w:rsidRDefault="007104A3"/>
    <w:p w14:paraId="38DEF533" w14:textId="77777777" w:rsidR="007104A3" w:rsidRDefault="007104A3"/>
    <w:p w14:paraId="5C718210" w14:textId="77777777" w:rsidR="007104A3" w:rsidRDefault="007104A3"/>
    <w:p w14:paraId="0997862B" w14:textId="77777777" w:rsidR="003568B4" w:rsidRDefault="003568B4"/>
    <w:p w14:paraId="1502D7BF" w14:textId="77777777" w:rsidR="003568B4" w:rsidRDefault="003568B4"/>
    <w:p w14:paraId="291B6FBD" w14:textId="77777777" w:rsidR="003568B4" w:rsidRDefault="003568B4"/>
    <w:p w14:paraId="1C9A65BA" w14:textId="77777777" w:rsidR="003568B4" w:rsidRDefault="003568B4"/>
    <w:p w14:paraId="6A3D4FA8" w14:textId="77777777" w:rsidR="003568B4" w:rsidRDefault="003568B4"/>
    <w:p w14:paraId="4D25DDFC" w14:textId="77777777" w:rsidR="003568B4" w:rsidRDefault="003568B4"/>
    <w:p w14:paraId="40C1F359" w14:textId="77777777" w:rsidR="003568B4" w:rsidRDefault="003568B4"/>
    <w:p w14:paraId="6BA17F43" w14:textId="77777777" w:rsidR="003568B4" w:rsidRDefault="003568B4"/>
    <w:p w14:paraId="2D9C16B1" w14:textId="77777777" w:rsidR="003568B4" w:rsidRDefault="003568B4"/>
    <w:p w14:paraId="581F46C3" w14:textId="77777777" w:rsidR="003568B4" w:rsidRDefault="003568B4"/>
    <w:p w14:paraId="42EA851A" w14:textId="77777777" w:rsidR="003568B4" w:rsidRDefault="003568B4"/>
    <w:p w14:paraId="3A00FD41" w14:textId="77777777" w:rsidR="003568B4" w:rsidRDefault="003568B4"/>
    <w:p w14:paraId="5300730A" w14:textId="77777777" w:rsidR="003568B4" w:rsidRDefault="003568B4"/>
    <w:p w14:paraId="534A2AF6" w14:textId="77777777" w:rsidR="003568B4" w:rsidRDefault="003568B4"/>
    <w:p w14:paraId="5F5F0186" w14:textId="77777777" w:rsidR="003568B4" w:rsidRDefault="003568B4"/>
    <w:p w14:paraId="5ACA4992" w14:textId="77777777" w:rsidR="003568B4" w:rsidRDefault="003568B4"/>
    <w:p w14:paraId="1D75425A" w14:textId="77777777" w:rsidR="003568B4" w:rsidRDefault="003568B4"/>
    <w:p w14:paraId="367F4825" w14:textId="77777777" w:rsidR="003568B4" w:rsidRDefault="003568B4"/>
    <w:p w14:paraId="4BFF77ED" w14:textId="77777777" w:rsidR="003568B4" w:rsidRDefault="003568B4"/>
    <w:p w14:paraId="22A899B0" w14:textId="77777777" w:rsidR="003568B4" w:rsidRDefault="003568B4"/>
    <w:p w14:paraId="391CBF91" w14:textId="77777777" w:rsidR="003568B4" w:rsidRDefault="003568B4"/>
    <w:p w14:paraId="1EEDF438" w14:textId="77777777" w:rsidR="003568B4" w:rsidRDefault="003568B4"/>
    <w:p w14:paraId="29BEDA51" w14:textId="77777777" w:rsidR="003568B4" w:rsidRDefault="003568B4"/>
    <w:p w14:paraId="19CA2454" w14:textId="77777777" w:rsidR="003568B4" w:rsidRDefault="003568B4"/>
    <w:p w14:paraId="7AE06841" w14:textId="77777777" w:rsidR="003568B4" w:rsidRPr="003568B4" w:rsidRDefault="00FD613E" w:rsidP="003568B4">
      <w:pPr>
        <w:autoSpaceDE w:val="0"/>
        <w:autoSpaceDN w:val="0"/>
        <w:adjustRightInd w:val="0"/>
        <w:jc w:val="center"/>
        <w:rPr>
          <w:rFonts w:ascii="Arial" w:eastAsia="Calibri" w:hAnsi="Arial" w:cs="Arial"/>
          <w:color w:val="000000"/>
          <w:sz w:val="28"/>
          <w:szCs w:val="28"/>
          <w:lang w:eastAsia="en-US"/>
        </w:rPr>
      </w:pPr>
      <w:r>
        <w:rPr>
          <w:rFonts w:ascii="Arial" w:eastAsia="Calibri" w:hAnsi="Arial" w:cs="Arial"/>
          <w:b/>
          <w:bCs/>
          <w:color w:val="000000"/>
          <w:sz w:val="28"/>
          <w:szCs w:val="28"/>
          <w:lang w:eastAsia="en-US"/>
        </w:rPr>
        <w:lastRenderedPageBreak/>
        <w:t>September 2023</w:t>
      </w:r>
    </w:p>
    <w:p w14:paraId="0E0C793B" w14:textId="77777777" w:rsidR="003568B4" w:rsidRPr="003568B4" w:rsidRDefault="003568B4" w:rsidP="00D13061">
      <w:pPr>
        <w:autoSpaceDE w:val="0"/>
        <w:autoSpaceDN w:val="0"/>
        <w:adjustRightInd w:val="0"/>
        <w:jc w:val="both"/>
        <w:rPr>
          <w:rFonts w:ascii="Arial" w:eastAsia="Calibri" w:hAnsi="Arial" w:cs="Arial"/>
          <w:color w:val="000000"/>
          <w:sz w:val="28"/>
          <w:szCs w:val="28"/>
          <w:lang w:eastAsia="en-US"/>
        </w:rPr>
      </w:pPr>
      <w:r w:rsidRPr="003568B4">
        <w:rPr>
          <w:rFonts w:ascii="Arial" w:eastAsia="Calibri" w:hAnsi="Arial" w:cs="Arial"/>
          <w:color w:val="000000"/>
          <w:sz w:val="28"/>
          <w:szCs w:val="28"/>
          <w:lang w:eastAsia="en-US"/>
        </w:rPr>
        <w:t xml:space="preserve">SENCo (Special </w:t>
      </w:r>
      <w:r w:rsidR="00F14062">
        <w:rPr>
          <w:rFonts w:ascii="Arial" w:eastAsia="Calibri" w:hAnsi="Arial" w:cs="Arial"/>
          <w:color w:val="000000"/>
          <w:sz w:val="28"/>
          <w:szCs w:val="28"/>
          <w:lang w:eastAsia="en-US"/>
        </w:rPr>
        <w:t>Educational Needs Co-ordinator)</w:t>
      </w:r>
      <w:r w:rsidRPr="003568B4">
        <w:rPr>
          <w:rFonts w:ascii="Arial" w:eastAsia="Calibri" w:hAnsi="Arial" w:cs="Arial"/>
          <w:color w:val="000000"/>
          <w:sz w:val="28"/>
          <w:szCs w:val="28"/>
          <w:lang w:eastAsia="en-US"/>
        </w:rPr>
        <w:t xml:space="preserve">: </w:t>
      </w:r>
      <w:r w:rsidR="00F14062">
        <w:rPr>
          <w:rFonts w:ascii="Arial" w:eastAsia="Calibri" w:hAnsi="Arial" w:cs="Arial"/>
          <w:color w:val="000000"/>
          <w:sz w:val="28"/>
          <w:szCs w:val="28"/>
          <w:lang w:eastAsia="en-US"/>
        </w:rPr>
        <w:t>Kat Holmes</w:t>
      </w:r>
    </w:p>
    <w:p w14:paraId="0F938A67" w14:textId="040ACC69" w:rsidR="003568B4" w:rsidRPr="003568B4" w:rsidRDefault="00ED39E6" w:rsidP="00D13061">
      <w:pPr>
        <w:autoSpaceDE w:val="0"/>
        <w:autoSpaceDN w:val="0"/>
        <w:adjustRightInd w:val="0"/>
        <w:jc w:val="both"/>
        <w:rPr>
          <w:rFonts w:ascii="Arial" w:eastAsia="Calibri" w:hAnsi="Arial" w:cs="Arial"/>
          <w:color w:val="000000"/>
          <w:sz w:val="28"/>
          <w:szCs w:val="28"/>
          <w:lang w:eastAsia="en-US"/>
        </w:rPr>
      </w:pPr>
      <w:r>
        <w:rPr>
          <w:rFonts w:ascii="Arial" w:eastAsia="Calibri" w:hAnsi="Arial" w:cs="Arial"/>
          <w:color w:val="000000"/>
          <w:sz w:val="28"/>
          <w:szCs w:val="28"/>
          <w:lang w:eastAsia="en-US"/>
        </w:rPr>
        <w:t>SEND</w:t>
      </w:r>
      <w:r w:rsidRPr="00F61B5B">
        <w:rPr>
          <w:rFonts w:ascii="Arial" w:eastAsia="Calibri" w:hAnsi="Arial" w:cs="Arial"/>
          <w:color w:val="000000"/>
          <w:sz w:val="28"/>
          <w:szCs w:val="28"/>
          <w:lang w:eastAsia="en-US"/>
        </w:rPr>
        <w:t xml:space="preserve"> </w:t>
      </w:r>
      <w:r w:rsidR="003568B4" w:rsidRPr="00F61B5B">
        <w:rPr>
          <w:rFonts w:ascii="Arial" w:eastAsia="Calibri" w:hAnsi="Arial" w:cs="Arial"/>
          <w:color w:val="000000"/>
          <w:sz w:val="28"/>
          <w:szCs w:val="28"/>
          <w:lang w:eastAsia="en-US"/>
        </w:rPr>
        <w:t xml:space="preserve">Link Governor: </w:t>
      </w:r>
      <w:r w:rsidR="008F3A51">
        <w:rPr>
          <w:rFonts w:ascii="Arial" w:eastAsia="Calibri" w:hAnsi="Arial" w:cs="Arial"/>
          <w:sz w:val="28"/>
          <w:szCs w:val="28"/>
          <w:lang w:eastAsia="en-US"/>
        </w:rPr>
        <w:t>Sarah Hinc</w:t>
      </w:r>
      <w:r w:rsidR="00FD613E">
        <w:rPr>
          <w:rFonts w:ascii="Arial" w:eastAsia="Calibri" w:hAnsi="Arial" w:cs="Arial"/>
          <w:sz w:val="28"/>
          <w:szCs w:val="28"/>
          <w:lang w:eastAsia="en-US"/>
        </w:rPr>
        <w:t>h</w:t>
      </w:r>
      <w:r w:rsidR="008F3A51">
        <w:rPr>
          <w:rFonts w:ascii="Arial" w:eastAsia="Calibri" w:hAnsi="Arial" w:cs="Arial"/>
          <w:sz w:val="28"/>
          <w:szCs w:val="28"/>
          <w:lang w:eastAsia="en-US"/>
        </w:rPr>
        <w:t>liffe</w:t>
      </w:r>
      <w:r w:rsidR="003568B4" w:rsidRPr="008F3A51">
        <w:rPr>
          <w:rFonts w:ascii="Arial" w:eastAsia="Calibri" w:hAnsi="Arial" w:cs="Arial"/>
          <w:sz w:val="28"/>
          <w:szCs w:val="28"/>
          <w:lang w:eastAsia="en-US"/>
        </w:rPr>
        <w:t xml:space="preserve"> </w:t>
      </w:r>
    </w:p>
    <w:p w14:paraId="2A314D36" w14:textId="77777777" w:rsidR="003568B4" w:rsidRPr="003568B4" w:rsidRDefault="003568B4" w:rsidP="00D13061">
      <w:pPr>
        <w:autoSpaceDE w:val="0"/>
        <w:autoSpaceDN w:val="0"/>
        <w:adjustRightInd w:val="0"/>
        <w:jc w:val="both"/>
        <w:rPr>
          <w:rFonts w:ascii="Arial" w:eastAsia="Calibri" w:hAnsi="Arial" w:cs="Arial"/>
          <w:color w:val="000000"/>
          <w:sz w:val="28"/>
          <w:szCs w:val="28"/>
          <w:lang w:eastAsia="en-US"/>
        </w:rPr>
      </w:pPr>
      <w:r w:rsidRPr="003568B4">
        <w:rPr>
          <w:rFonts w:ascii="Arial" w:eastAsia="Calibri" w:hAnsi="Arial" w:cs="Arial"/>
          <w:color w:val="000000"/>
          <w:sz w:val="28"/>
          <w:szCs w:val="28"/>
          <w:lang w:eastAsia="en-US"/>
        </w:rPr>
        <w:t>Head</w:t>
      </w:r>
      <w:r w:rsidR="0022444D">
        <w:rPr>
          <w:rFonts w:ascii="Arial" w:eastAsia="Calibri" w:hAnsi="Arial" w:cs="Arial"/>
          <w:color w:val="000000"/>
          <w:sz w:val="28"/>
          <w:szCs w:val="28"/>
          <w:lang w:eastAsia="en-US"/>
        </w:rPr>
        <w:t xml:space="preserve"> </w:t>
      </w:r>
      <w:r w:rsidRPr="003568B4">
        <w:rPr>
          <w:rFonts w:ascii="Arial" w:eastAsia="Calibri" w:hAnsi="Arial" w:cs="Arial"/>
          <w:color w:val="000000"/>
          <w:sz w:val="28"/>
          <w:szCs w:val="28"/>
          <w:lang w:eastAsia="en-US"/>
        </w:rPr>
        <w:t>teacher: Cathy Rowland</w:t>
      </w:r>
    </w:p>
    <w:p w14:paraId="406BE882" w14:textId="77777777" w:rsidR="003568B4" w:rsidRPr="003568B4" w:rsidRDefault="003568B4" w:rsidP="00D13061">
      <w:pPr>
        <w:autoSpaceDE w:val="0"/>
        <w:autoSpaceDN w:val="0"/>
        <w:adjustRightInd w:val="0"/>
        <w:jc w:val="both"/>
        <w:rPr>
          <w:rFonts w:ascii="Arial" w:eastAsia="Calibri" w:hAnsi="Arial" w:cs="Arial"/>
          <w:color w:val="000000"/>
          <w:sz w:val="28"/>
          <w:szCs w:val="28"/>
          <w:lang w:eastAsia="en-US"/>
        </w:rPr>
      </w:pPr>
    </w:p>
    <w:p w14:paraId="06C39F8B" w14:textId="77777777" w:rsidR="003568B4" w:rsidRPr="003568B4" w:rsidRDefault="003568B4" w:rsidP="00D13061">
      <w:pPr>
        <w:autoSpaceDE w:val="0"/>
        <w:autoSpaceDN w:val="0"/>
        <w:adjustRightInd w:val="0"/>
        <w:jc w:val="both"/>
        <w:rPr>
          <w:rFonts w:ascii="Arial" w:eastAsia="Calibri" w:hAnsi="Arial" w:cs="Arial"/>
          <w:color w:val="000000"/>
          <w:sz w:val="28"/>
          <w:szCs w:val="28"/>
          <w:lang w:eastAsia="en-US"/>
        </w:rPr>
      </w:pPr>
    </w:p>
    <w:p w14:paraId="19CC4295" w14:textId="77777777" w:rsidR="003568B4" w:rsidRPr="003568B4" w:rsidRDefault="003568B4" w:rsidP="00D13061">
      <w:pPr>
        <w:spacing w:after="200" w:line="276" w:lineRule="auto"/>
        <w:jc w:val="both"/>
        <w:rPr>
          <w:rFonts w:ascii="Arial" w:eastAsia="Calibri" w:hAnsi="Arial" w:cs="Arial"/>
          <w:sz w:val="28"/>
          <w:szCs w:val="28"/>
          <w:lang w:eastAsia="en-US"/>
        </w:rPr>
      </w:pPr>
      <w:r w:rsidRPr="003568B4">
        <w:rPr>
          <w:rFonts w:ascii="Arial" w:eastAsia="Calibri" w:hAnsi="Arial" w:cs="Arial"/>
          <w:sz w:val="28"/>
          <w:szCs w:val="28"/>
          <w:lang w:eastAsia="en-US"/>
        </w:rPr>
        <w:t xml:space="preserve">Linked Policies: </w:t>
      </w:r>
      <w:r w:rsidR="00FD613E">
        <w:rPr>
          <w:rFonts w:ascii="Arial" w:eastAsia="Calibri" w:hAnsi="Arial" w:cs="Arial"/>
          <w:sz w:val="28"/>
          <w:szCs w:val="28"/>
          <w:lang w:eastAsia="en-US"/>
        </w:rPr>
        <w:t>Relationships and Behaviour Policy</w:t>
      </w:r>
      <w:r w:rsidRPr="003568B4">
        <w:rPr>
          <w:rFonts w:ascii="Arial" w:eastAsia="Calibri" w:hAnsi="Arial" w:cs="Arial"/>
          <w:sz w:val="28"/>
          <w:szCs w:val="28"/>
          <w:lang w:eastAsia="en-US"/>
        </w:rPr>
        <w:t xml:space="preserve">, </w:t>
      </w:r>
      <w:r w:rsidR="00FD613E">
        <w:rPr>
          <w:rFonts w:ascii="Arial" w:eastAsia="Calibri" w:hAnsi="Arial" w:cs="Arial"/>
          <w:sz w:val="28"/>
          <w:szCs w:val="28"/>
          <w:lang w:eastAsia="en-US"/>
        </w:rPr>
        <w:t xml:space="preserve">Safeguarding Policy, Safeguarding Policy, </w:t>
      </w:r>
      <w:r w:rsidRPr="003E7FED">
        <w:rPr>
          <w:rFonts w:ascii="Arial" w:eastAsia="Calibri" w:hAnsi="Arial" w:cs="Arial"/>
          <w:sz w:val="28"/>
          <w:szCs w:val="28"/>
          <w:lang w:eastAsia="en-US"/>
        </w:rPr>
        <w:t xml:space="preserve">Equality </w:t>
      </w:r>
      <w:r w:rsidR="003E7FED">
        <w:rPr>
          <w:rFonts w:ascii="Arial" w:eastAsia="Calibri" w:hAnsi="Arial" w:cs="Arial"/>
          <w:sz w:val="28"/>
          <w:szCs w:val="28"/>
          <w:lang w:eastAsia="en-US"/>
        </w:rPr>
        <w:t>Information and Objectives</w:t>
      </w:r>
      <w:r w:rsidR="006B20BF">
        <w:rPr>
          <w:rFonts w:ascii="Arial" w:eastAsia="Calibri" w:hAnsi="Arial" w:cs="Arial"/>
          <w:sz w:val="28"/>
          <w:szCs w:val="28"/>
          <w:lang w:eastAsia="en-US"/>
        </w:rPr>
        <w:t xml:space="preserve">, </w:t>
      </w:r>
      <w:r w:rsidR="006B20BF" w:rsidRPr="003E7FED">
        <w:rPr>
          <w:rFonts w:ascii="Arial" w:eastAsia="Calibri" w:hAnsi="Arial" w:cs="Arial"/>
          <w:sz w:val="28"/>
          <w:szCs w:val="28"/>
          <w:lang w:eastAsia="en-US"/>
        </w:rPr>
        <w:t>Positive Handling Policy</w:t>
      </w:r>
      <w:r w:rsidR="006B20BF">
        <w:rPr>
          <w:rFonts w:ascii="Arial" w:eastAsia="Calibri" w:hAnsi="Arial" w:cs="Arial"/>
          <w:sz w:val="28"/>
          <w:szCs w:val="28"/>
          <w:lang w:eastAsia="en-US"/>
        </w:rPr>
        <w:t xml:space="preserve">, </w:t>
      </w:r>
      <w:r w:rsidR="006B20BF" w:rsidRPr="003E7FED">
        <w:rPr>
          <w:rFonts w:ascii="Arial" w:eastAsia="Calibri" w:hAnsi="Arial" w:cs="Arial"/>
          <w:sz w:val="28"/>
          <w:szCs w:val="28"/>
          <w:lang w:eastAsia="en-US"/>
        </w:rPr>
        <w:t>Exclusion Policy</w:t>
      </w:r>
      <w:r w:rsidR="003E7FED" w:rsidRPr="003E7FED">
        <w:rPr>
          <w:rFonts w:ascii="Arial" w:eastAsia="Calibri" w:hAnsi="Arial" w:cs="Arial"/>
          <w:sz w:val="28"/>
          <w:szCs w:val="28"/>
          <w:lang w:eastAsia="en-US"/>
        </w:rPr>
        <w:t>,</w:t>
      </w:r>
      <w:r w:rsidR="003E7FED">
        <w:rPr>
          <w:rFonts w:ascii="Arial" w:eastAsia="Calibri" w:hAnsi="Arial" w:cs="Arial"/>
          <w:sz w:val="28"/>
          <w:szCs w:val="28"/>
          <w:lang w:eastAsia="en-US"/>
        </w:rPr>
        <w:t xml:space="preserve"> Admissions Policy, Social, Emotional and Mental Health </w:t>
      </w:r>
      <w:r w:rsidR="002458C4">
        <w:rPr>
          <w:rFonts w:ascii="Arial" w:eastAsia="Calibri" w:hAnsi="Arial" w:cs="Arial"/>
          <w:sz w:val="28"/>
          <w:szCs w:val="28"/>
          <w:lang w:eastAsia="en-US"/>
        </w:rPr>
        <w:t xml:space="preserve">and the </w:t>
      </w:r>
      <w:r w:rsidRPr="003568B4">
        <w:rPr>
          <w:rFonts w:ascii="Arial" w:eastAsia="Calibri" w:hAnsi="Arial" w:cs="Arial"/>
          <w:sz w:val="28"/>
          <w:szCs w:val="28"/>
          <w:lang w:eastAsia="en-US"/>
        </w:rPr>
        <w:t xml:space="preserve">Accessibility </w:t>
      </w:r>
      <w:r w:rsidR="003E7FED">
        <w:rPr>
          <w:rFonts w:ascii="Arial" w:eastAsia="Calibri" w:hAnsi="Arial" w:cs="Arial"/>
          <w:sz w:val="28"/>
          <w:szCs w:val="28"/>
          <w:lang w:eastAsia="en-US"/>
        </w:rPr>
        <w:t>Plan.</w:t>
      </w:r>
    </w:p>
    <w:p w14:paraId="4C23129D" w14:textId="77777777" w:rsidR="003568B4" w:rsidRPr="003568B4" w:rsidRDefault="003568B4" w:rsidP="00D13061">
      <w:pPr>
        <w:jc w:val="both"/>
        <w:rPr>
          <w:rFonts w:ascii="Arial" w:hAnsi="Arial" w:cs="Arial"/>
          <w:b/>
          <w:sz w:val="28"/>
          <w:szCs w:val="28"/>
          <w:u w:val="single"/>
        </w:rPr>
      </w:pPr>
      <w:r w:rsidRPr="003568B4">
        <w:rPr>
          <w:rFonts w:ascii="Arial" w:hAnsi="Arial" w:cs="Arial"/>
          <w:b/>
          <w:sz w:val="28"/>
          <w:szCs w:val="28"/>
          <w:u w:val="single"/>
        </w:rPr>
        <w:t>Policy Formation and Consultation Process</w:t>
      </w:r>
    </w:p>
    <w:p w14:paraId="788DEB9F" w14:textId="77777777" w:rsidR="003568B4" w:rsidRDefault="003568B4" w:rsidP="00D13061">
      <w:pPr>
        <w:autoSpaceDE w:val="0"/>
        <w:autoSpaceDN w:val="0"/>
        <w:adjustRightInd w:val="0"/>
        <w:jc w:val="both"/>
        <w:rPr>
          <w:rFonts w:ascii="Arial" w:eastAsia="Calibri" w:hAnsi="Arial" w:cs="Arial"/>
          <w:sz w:val="28"/>
          <w:szCs w:val="28"/>
          <w:lang w:eastAsia="en-US"/>
        </w:rPr>
      </w:pPr>
    </w:p>
    <w:p w14:paraId="779523C0" w14:textId="77777777" w:rsidR="002458C4" w:rsidRPr="00223A05" w:rsidRDefault="002458C4" w:rsidP="002458C4">
      <w:pPr>
        <w:pStyle w:val="Heading1"/>
        <w:numPr>
          <w:ilvl w:val="0"/>
          <w:numId w:val="0"/>
        </w:numPr>
        <w:ind w:left="426"/>
      </w:pPr>
      <w:r w:rsidRPr="00292795">
        <w:t>Legal fr</w:t>
      </w:r>
      <w:r w:rsidRPr="00223A05">
        <w:t>ame</w:t>
      </w:r>
      <w:r>
        <w:t>work</w:t>
      </w:r>
    </w:p>
    <w:p w14:paraId="2F8979A8" w14:textId="77777777" w:rsidR="002458C4" w:rsidRPr="002458C4" w:rsidRDefault="002458C4" w:rsidP="002458C4">
      <w:pPr>
        <w:jc w:val="both"/>
        <w:rPr>
          <w:rFonts w:ascii="Arial" w:hAnsi="Arial" w:cs="Arial"/>
          <w:sz w:val="28"/>
          <w:szCs w:val="28"/>
        </w:rPr>
      </w:pPr>
      <w:r w:rsidRPr="002458C4">
        <w:rPr>
          <w:rFonts w:ascii="Arial" w:hAnsi="Arial" w:cs="Arial"/>
          <w:sz w:val="28"/>
          <w:szCs w:val="28"/>
        </w:rPr>
        <w:t xml:space="preserve">This policy has due regard to all relevant legislation including, but not limited to, the following: </w:t>
      </w:r>
    </w:p>
    <w:p w14:paraId="480CF414" w14:textId="77777777" w:rsidR="002458C4" w:rsidRPr="002458C4" w:rsidRDefault="002458C4" w:rsidP="00BB5AF9">
      <w:pPr>
        <w:pStyle w:val="ListParagraph"/>
        <w:numPr>
          <w:ilvl w:val="0"/>
          <w:numId w:val="23"/>
        </w:numPr>
        <w:jc w:val="both"/>
        <w:rPr>
          <w:rFonts w:ascii="Arial" w:hAnsi="Arial" w:cs="Arial"/>
          <w:sz w:val="28"/>
          <w:szCs w:val="28"/>
        </w:rPr>
      </w:pPr>
      <w:r w:rsidRPr="002458C4">
        <w:rPr>
          <w:rFonts w:ascii="Arial" w:hAnsi="Arial" w:cs="Arial"/>
          <w:sz w:val="28"/>
          <w:szCs w:val="28"/>
        </w:rPr>
        <w:t xml:space="preserve">Children and Families Act 2014 </w:t>
      </w:r>
    </w:p>
    <w:p w14:paraId="33FC7922" w14:textId="77777777" w:rsidR="002458C4" w:rsidRPr="002458C4" w:rsidRDefault="002458C4" w:rsidP="00BB5AF9">
      <w:pPr>
        <w:pStyle w:val="ListParagraph"/>
        <w:numPr>
          <w:ilvl w:val="0"/>
          <w:numId w:val="23"/>
        </w:numPr>
        <w:jc w:val="both"/>
        <w:rPr>
          <w:rFonts w:ascii="Arial" w:hAnsi="Arial" w:cs="Arial"/>
          <w:sz w:val="28"/>
          <w:szCs w:val="28"/>
        </w:rPr>
      </w:pPr>
      <w:r w:rsidRPr="002458C4">
        <w:rPr>
          <w:rFonts w:ascii="Arial" w:hAnsi="Arial" w:cs="Arial"/>
          <w:sz w:val="28"/>
          <w:szCs w:val="28"/>
        </w:rPr>
        <w:t>Health and Social Care Act 2012</w:t>
      </w:r>
    </w:p>
    <w:p w14:paraId="77BFED55" w14:textId="77777777" w:rsidR="002458C4" w:rsidRPr="002458C4" w:rsidRDefault="002458C4" w:rsidP="00BB5AF9">
      <w:pPr>
        <w:pStyle w:val="ListParagraph"/>
        <w:numPr>
          <w:ilvl w:val="0"/>
          <w:numId w:val="23"/>
        </w:numPr>
        <w:jc w:val="both"/>
        <w:rPr>
          <w:rFonts w:ascii="Arial" w:hAnsi="Arial" w:cs="Arial"/>
          <w:sz w:val="28"/>
          <w:szCs w:val="28"/>
        </w:rPr>
      </w:pPr>
      <w:r w:rsidRPr="002458C4">
        <w:rPr>
          <w:rFonts w:ascii="Arial" w:hAnsi="Arial" w:cs="Arial"/>
          <w:sz w:val="28"/>
          <w:szCs w:val="28"/>
        </w:rPr>
        <w:t>Equality Act 2010</w:t>
      </w:r>
    </w:p>
    <w:p w14:paraId="1900C9DF" w14:textId="77777777" w:rsidR="002458C4" w:rsidRPr="002458C4" w:rsidRDefault="002458C4" w:rsidP="00BB5AF9">
      <w:pPr>
        <w:pStyle w:val="ListParagraph"/>
        <w:numPr>
          <w:ilvl w:val="0"/>
          <w:numId w:val="23"/>
        </w:numPr>
        <w:jc w:val="both"/>
        <w:rPr>
          <w:rFonts w:ascii="Arial" w:hAnsi="Arial" w:cs="Arial"/>
          <w:sz w:val="28"/>
          <w:szCs w:val="28"/>
        </w:rPr>
      </w:pPr>
      <w:r w:rsidRPr="002458C4">
        <w:rPr>
          <w:rFonts w:ascii="Arial" w:hAnsi="Arial" w:cs="Arial"/>
          <w:sz w:val="28"/>
          <w:szCs w:val="28"/>
        </w:rPr>
        <w:t>The Equality Act 2010 (Disability) Regulations 2010</w:t>
      </w:r>
    </w:p>
    <w:p w14:paraId="4E4D2A61" w14:textId="77777777" w:rsidR="002458C4" w:rsidRPr="002458C4" w:rsidRDefault="002458C4" w:rsidP="00BB5AF9">
      <w:pPr>
        <w:pStyle w:val="ListParagraph"/>
        <w:numPr>
          <w:ilvl w:val="0"/>
          <w:numId w:val="23"/>
        </w:numPr>
        <w:jc w:val="both"/>
        <w:rPr>
          <w:rFonts w:ascii="Arial" w:hAnsi="Arial" w:cs="Arial"/>
          <w:sz w:val="28"/>
          <w:szCs w:val="28"/>
        </w:rPr>
      </w:pPr>
      <w:r w:rsidRPr="002458C4">
        <w:rPr>
          <w:rFonts w:ascii="Arial" w:hAnsi="Arial" w:cs="Arial"/>
          <w:sz w:val="28"/>
          <w:szCs w:val="28"/>
        </w:rPr>
        <w:t>Education Act 1996</w:t>
      </w:r>
    </w:p>
    <w:p w14:paraId="015FB830" w14:textId="77777777" w:rsidR="002458C4" w:rsidRPr="002458C4" w:rsidRDefault="002458C4" w:rsidP="00BB5AF9">
      <w:pPr>
        <w:pStyle w:val="ListParagraph"/>
        <w:numPr>
          <w:ilvl w:val="0"/>
          <w:numId w:val="23"/>
        </w:numPr>
        <w:jc w:val="both"/>
        <w:rPr>
          <w:rFonts w:ascii="Arial" w:hAnsi="Arial" w:cs="Arial"/>
          <w:sz w:val="28"/>
          <w:szCs w:val="28"/>
        </w:rPr>
      </w:pPr>
      <w:r w:rsidRPr="002458C4">
        <w:rPr>
          <w:rFonts w:ascii="Arial" w:hAnsi="Arial" w:cs="Arial"/>
          <w:sz w:val="28"/>
          <w:szCs w:val="28"/>
        </w:rPr>
        <w:t>Education Act 2002</w:t>
      </w:r>
    </w:p>
    <w:p w14:paraId="5029C0F5" w14:textId="77777777" w:rsidR="002458C4" w:rsidRPr="002458C4" w:rsidRDefault="002458C4" w:rsidP="00BB5AF9">
      <w:pPr>
        <w:pStyle w:val="ListParagraph"/>
        <w:numPr>
          <w:ilvl w:val="0"/>
          <w:numId w:val="23"/>
        </w:numPr>
        <w:jc w:val="both"/>
        <w:rPr>
          <w:rFonts w:ascii="Arial" w:hAnsi="Arial" w:cs="Arial"/>
          <w:sz w:val="28"/>
          <w:szCs w:val="28"/>
        </w:rPr>
      </w:pPr>
      <w:r w:rsidRPr="002458C4">
        <w:rPr>
          <w:rFonts w:ascii="Arial" w:hAnsi="Arial" w:cs="Arial"/>
          <w:sz w:val="28"/>
          <w:szCs w:val="28"/>
        </w:rPr>
        <w:t>Mental Capacity Act 2005</w:t>
      </w:r>
    </w:p>
    <w:p w14:paraId="6CDC67B2" w14:textId="77777777" w:rsidR="002458C4" w:rsidRPr="002458C4" w:rsidRDefault="002458C4" w:rsidP="00BB5AF9">
      <w:pPr>
        <w:pStyle w:val="ListParagraph"/>
        <w:numPr>
          <w:ilvl w:val="0"/>
          <w:numId w:val="23"/>
        </w:numPr>
        <w:jc w:val="both"/>
        <w:rPr>
          <w:rFonts w:ascii="Arial" w:hAnsi="Arial" w:cs="Arial"/>
          <w:sz w:val="28"/>
          <w:szCs w:val="28"/>
        </w:rPr>
      </w:pPr>
      <w:r w:rsidRPr="002458C4">
        <w:rPr>
          <w:rFonts w:ascii="Arial" w:hAnsi="Arial" w:cs="Arial"/>
          <w:sz w:val="28"/>
          <w:szCs w:val="28"/>
        </w:rPr>
        <w:t>Children Act 1989</w:t>
      </w:r>
    </w:p>
    <w:p w14:paraId="5E830429" w14:textId="77777777" w:rsidR="002458C4" w:rsidRPr="002458C4" w:rsidRDefault="002458C4" w:rsidP="00BB5AF9">
      <w:pPr>
        <w:pStyle w:val="ListParagraph"/>
        <w:numPr>
          <w:ilvl w:val="0"/>
          <w:numId w:val="23"/>
        </w:numPr>
        <w:jc w:val="both"/>
        <w:rPr>
          <w:rFonts w:ascii="Arial" w:hAnsi="Arial" w:cs="Arial"/>
          <w:sz w:val="28"/>
          <w:szCs w:val="28"/>
        </w:rPr>
      </w:pPr>
      <w:r w:rsidRPr="002458C4">
        <w:rPr>
          <w:rFonts w:ascii="Arial" w:hAnsi="Arial" w:cs="Arial"/>
          <w:sz w:val="28"/>
          <w:szCs w:val="28"/>
        </w:rPr>
        <w:t>The Special Educational Needs and Disability (Amendment) Regulations 2015</w:t>
      </w:r>
    </w:p>
    <w:p w14:paraId="63437355" w14:textId="77777777" w:rsidR="002458C4" w:rsidRPr="002458C4" w:rsidRDefault="002458C4" w:rsidP="00BB5AF9">
      <w:pPr>
        <w:pStyle w:val="ListParagraph"/>
        <w:numPr>
          <w:ilvl w:val="0"/>
          <w:numId w:val="23"/>
        </w:numPr>
        <w:jc w:val="both"/>
        <w:rPr>
          <w:rFonts w:ascii="Arial" w:hAnsi="Arial" w:cs="Arial"/>
          <w:sz w:val="28"/>
          <w:szCs w:val="28"/>
        </w:rPr>
      </w:pPr>
      <w:r w:rsidRPr="002458C4">
        <w:rPr>
          <w:rFonts w:ascii="Arial" w:hAnsi="Arial" w:cs="Arial"/>
          <w:sz w:val="28"/>
          <w:szCs w:val="28"/>
        </w:rPr>
        <w:t>The Special Educational Needs (Personal Budgets) Regulations 2014</w:t>
      </w:r>
    </w:p>
    <w:p w14:paraId="2DAC66F0" w14:textId="77777777" w:rsidR="002458C4" w:rsidRPr="002458C4" w:rsidRDefault="002458C4" w:rsidP="00BB5AF9">
      <w:pPr>
        <w:pStyle w:val="ListParagraph"/>
        <w:numPr>
          <w:ilvl w:val="0"/>
          <w:numId w:val="23"/>
        </w:numPr>
        <w:jc w:val="both"/>
        <w:rPr>
          <w:rFonts w:ascii="Arial" w:hAnsi="Arial" w:cs="Arial"/>
          <w:sz w:val="28"/>
          <w:szCs w:val="28"/>
        </w:rPr>
      </w:pPr>
      <w:r w:rsidRPr="002458C4">
        <w:rPr>
          <w:rFonts w:ascii="Arial" w:hAnsi="Arial" w:cs="Arial"/>
          <w:sz w:val="28"/>
          <w:szCs w:val="28"/>
        </w:rPr>
        <w:t xml:space="preserve">The Special Educational Needs and Disability (Detained Persons) Regulations 2015 </w:t>
      </w:r>
    </w:p>
    <w:p w14:paraId="49F5BD9C" w14:textId="77777777" w:rsidR="002458C4" w:rsidRPr="002458C4" w:rsidRDefault="002458C4" w:rsidP="00BB5AF9">
      <w:pPr>
        <w:pStyle w:val="ListParagraph"/>
        <w:numPr>
          <w:ilvl w:val="0"/>
          <w:numId w:val="23"/>
        </w:numPr>
        <w:jc w:val="both"/>
        <w:rPr>
          <w:rFonts w:ascii="Arial" w:hAnsi="Arial" w:cs="Arial"/>
          <w:sz w:val="28"/>
          <w:szCs w:val="28"/>
        </w:rPr>
      </w:pPr>
      <w:r w:rsidRPr="002458C4">
        <w:rPr>
          <w:rFonts w:ascii="Arial" w:hAnsi="Arial" w:cs="Arial"/>
          <w:sz w:val="28"/>
          <w:szCs w:val="28"/>
        </w:rPr>
        <w:t>Local Government Act 1974</w:t>
      </w:r>
    </w:p>
    <w:p w14:paraId="7377DAE4" w14:textId="77777777" w:rsidR="002458C4" w:rsidRPr="002458C4" w:rsidRDefault="002458C4" w:rsidP="00BB5AF9">
      <w:pPr>
        <w:pStyle w:val="ListParagraph"/>
        <w:numPr>
          <w:ilvl w:val="0"/>
          <w:numId w:val="23"/>
        </w:numPr>
        <w:jc w:val="both"/>
        <w:rPr>
          <w:rFonts w:ascii="Arial" w:hAnsi="Arial" w:cs="Arial"/>
          <w:sz w:val="28"/>
          <w:szCs w:val="28"/>
        </w:rPr>
      </w:pPr>
      <w:r w:rsidRPr="002458C4">
        <w:rPr>
          <w:rFonts w:ascii="Arial" w:hAnsi="Arial" w:cs="Arial"/>
          <w:sz w:val="28"/>
          <w:szCs w:val="28"/>
        </w:rPr>
        <w:t>Disabled Persons (Services, Consultation and Representation) Act 1986</w:t>
      </w:r>
    </w:p>
    <w:p w14:paraId="58155922" w14:textId="77777777" w:rsidR="002458C4" w:rsidRPr="002458C4" w:rsidRDefault="002458C4" w:rsidP="00BB5AF9">
      <w:pPr>
        <w:pStyle w:val="ListParagraph"/>
        <w:numPr>
          <w:ilvl w:val="0"/>
          <w:numId w:val="23"/>
        </w:numPr>
        <w:jc w:val="both"/>
        <w:rPr>
          <w:rFonts w:ascii="Arial" w:hAnsi="Arial" w:cs="Arial"/>
          <w:sz w:val="28"/>
          <w:szCs w:val="28"/>
        </w:rPr>
      </w:pPr>
      <w:r w:rsidRPr="002458C4">
        <w:rPr>
          <w:rFonts w:ascii="Arial" w:hAnsi="Arial" w:cs="Arial"/>
          <w:sz w:val="28"/>
          <w:szCs w:val="28"/>
        </w:rPr>
        <w:t xml:space="preserve">Data Protection Act 2018 </w:t>
      </w:r>
    </w:p>
    <w:p w14:paraId="46095461" w14:textId="77777777" w:rsidR="002458C4" w:rsidRPr="002458C4" w:rsidRDefault="002458C4" w:rsidP="00BB5AF9">
      <w:pPr>
        <w:pStyle w:val="ListParagraph"/>
        <w:numPr>
          <w:ilvl w:val="0"/>
          <w:numId w:val="23"/>
        </w:numPr>
        <w:spacing w:after="0"/>
        <w:jc w:val="both"/>
        <w:rPr>
          <w:rFonts w:ascii="Arial" w:hAnsi="Arial" w:cs="Arial"/>
          <w:sz w:val="28"/>
          <w:szCs w:val="28"/>
        </w:rPr>
      </w:pPr>
      <w:r w:rsidRPr="002458C4">
        <w:rPr>
          <w:rFonts w:ascii="Arial" w:hAnsi="Arial" w:cs="Arial"/>
          <w:sz w:val="28"/>
          <w:szCs w:val="28"/>
        </w:rPr>
        <w:t>The UK General Data Protection Regulation (GDPR)</w:t>
      </w:r>
    </w:p>
    <w:p w14:paraId="6EF6DDB5" w14:textId="77777777" w:rsidR="002458C4" w:rsidRDefault="002458C4" w:rsidP="00D13061">
      <w:pPr>
        <w:autoSpaceDE w:val="0"/>
        <w:autoSpaceDN w:val="0"/>
        <w:adjustRightInd w:val="0"/>
        <w:jc w:val="both"/>
        <w:rPr>
          <w:rFonts w:ascii="Arial" w:eastAsia="Calibri" w:hAnsi="Arial" w:cs="Arial"/>
          <w:sz w:val="28"/>
          <w:szCs w:val="28"/>
          <w:lang w:eastAsia="en-US"/>
        </w:rPr>
      </w:pPr>
    </w:p>
    <w:p w14:paraId="0FA46C1B" w14:textId="77777777" w:rsidR="002458C4" w:rsidRDefault="002458C4" w:rsidP="00D13061">
      <w:pPr>
        <w:autoSpaceDE w:val="0"/>
        <w:autoSpaceDN w:val="0"/>
        <w:adjustRightInd w:val="0"/>
        <w:jc w:val="both"/>
        <w:rPr>
          <w:rFonts w:ascii="Arial" w:eastAsia="Calibri" w:hAnsi="Arial" w:cs="Arial"/>
          <w:sz w:val="28"/>
          <w:szCs w:val="28"/>
          <w:lang w:eastAsia="en-US"/>
        </w:rPr>
      </w:pPr>
    </w:p>
    <w:p w14:paraId="31D40B52" w14:textId="77777777" w:rsidR="002458C4" w:rsidRDefault="002458C4" w:rsidP="00D13061">
      <w:pPr>
        <w:autoSpaceDE w:val="0"/>
        <w:autoSpaceDN w:val="0"/>
        <w:adjustRightInd w:val="0"/>
        <w:jc w:val="both"/>
        <w:rPr>
          <w:rFonts w:ascii="Arial" w:eastAsia="Calibri" w:hAnsi="Arial" w:cs="Arial"/>
          <w:sz w:val="28"/>
          <w:szCs w:val="28"/>
          <w:lang w:eastAsia="en-US"/>
        </w:rPr>
      </w:pPr>
    </w:p>
    <w:p w14:paraId="2EC31584" w14:textId="77777777" w:rsidR="002458C4" w:rsidRPr="003568B4" w:rsidRDefault="002458C4" w:rsidP="00D13061">
      <w:pPr>
        <w:autoSpaceDE w:val="0"/>
        <w:autoSpaceDN w:val="0"/>
        <w:adjustRightInd w:val="0"/>
        <w:jc w:val="both"/>
        <w:rPr>
          <w:rFonts w:ascii="Arial" w:eastAsia="Calibri" w:hAnsi="Arial" w:cs="Arial"/>
          <w:sz w:val="28"/>
          <w:szCs w:val="28"/>
          <w:lang w:eastAsia="en-US"/>
        </w:rPr>
      </w:pPr>
    </w:p>
    <w:p w14:paraId="0D1D42CC" w14:textId="77777777" w:rsidR="003568B4" w:rsidRPr="003568B4" w:rsidRDefault="003568B4" w:rsidP="003568B4">
      <w:pPr>
        <w:autoSpaceDE w:val="0"/>
        <w:autoSpaceDN w:val="0"/>
        <w:adjustRightInd w:val="0"/>
        <w:rPr>
          <w:rFonts w:ascii="Arial" w:eastAsia="Calibri" w:hAnsi="Arial" w:cs="Arial"/>
          <w:sz w:val="28"/>
          <w:szCs w:val="28"/>
          <w:lang w:eastAsia="en-US"/>
        </w:rPr>
      </w:pPr>
      <w:r w:rsidRPr="003568B4">
        <w:rPr>
          <w:rFonts w:ascii="Arial" w:eastAsia="Calibri" w:hAnsi="Arial" w:cs="Arial"/>
          <w:b/>
          <w:bCs/>
          <w:sz w:val="28"/>
          <w:szCs w:val="28"/>
          <w:lang w:eastAsia="en-US"/>
        </w:rPr>
        <w:t xml:space="preserve">Sections covered in this policy are: </w:t>
      </w:r>
    </w:p>
    <w:p w14:paraId="3698376B" w14:textId="77777777" w:rsidR="003568B4" w:rsidRPr="003568B4" w:rsidRDefault="003568B4" w:rsidP="003568B4">
      <w:pPr>
        <w:tabs>
          <w:tab w:val="center" w:pos="4153"/>
          <w:tab w:val="right" w:pos="8306"/>
        </w:tabs>
        <w:rPr>
          <w:rFonts w:ascii="Arial" w:hAnsi="Arial" w:cs="Arial"/>
          <w:sz w:val="28"/>
          <w:szCs w:val="28"/>
        </w:rPr>
      </w:pPr>
    </w:p>
    <w:p w14:paraId="0892DD44" w14:textId="77777777" w:rsidR="003568B4" w:rsidRPr="003568B4" w:rsidRDefault="003568B4"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sidRPr="003568B4">
        <w:rPr>
          <w:rFonts w:ascii="Arial" w:eastAsia="Calibri" w:hAnsi="Arial" w:cs="Arial"/>
          <w:sz w:val="28"/>
          <w:szCs w:val="28"/>
          <w:lang w:eastAsia="en-US"/>
        </w:rPr>
        <w:t>Purpose of Policy</w:t>
      </w:r>
    </w:p>
    <w:p w14:paraId="053F2192" w14:textId="77777777" w:rsidR="003568B4" w:rsidRPr="003568B4" w:rsidRDefault="003568B4"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sidRPr="003568B4">
        <w:rPr>
          <w:rFonts w:ascii="Arial" w:eastAsia="Calibri" w:hAnsi="Arial" w:cs="Arial"/>
          <w:sz w:val="28"/>
          <w:szCs w:val="28"/>
          <w:lang w:eastAsia="en-US"/>
        </w:rPr>
        <w:t>Definition of SEND</w:t>
      </w:r>
    </w:p>
    <w:p w14:paraId="61F7836D" w14:textId="77777777" w:rsidR="003568B4" w:rsidRPr="003568B4" w:rsidRDefault="003568B4"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sidRPr="003568B4">
        <w:rPr>
          <w:rFonts w:ascii="Arial" w:eastAsia="Calibri" w:hAnsi="Arial" w:cs="Arial"/>
          <w:sz w:val="28"/>
          <w:szCs w:val="28"/>
          <w:lang w:eastAsia="en-US"/>
        </w:rPr>
        <w:t>Staff in school who work with pupils with SEND</w:t>
      </w:r>
    </w:p>
    <w:p w14:paraId="6F79DEF0" w14:textId="77777777" w:rsidR="003568B4" w:rsidRPr="003568B4" w:rsidRDefault="003568B4"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sidRPr="003568B4">
        <w:rPr>
          <w:rFonts w:ascii="Arial" w:eastAsia="Calibri" w:hAnsi="Arial" w:cs="Arial"/>
          <w:sz w:val="28"/>
          <w:szCs w:val="28"/>
          <w:lang w:eastAsia="en-US"/>
        </w:rPr>
        <w:t>Identifying when a pupil has SEND</w:t>
      </w:r>
    </w:p>
    <w:p w14:paraId="316A7E12" w14:textId="77777777" w:rsidR="003568B4" w:rsidRPr="003568B4" w:rsidRDefault="003568B4"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sidRPr="003568B4">
        <w:rPr>
          <w:rFonts w:ascii="Arial" w:eastAsia="Calibri" w:hAnsi="Arial" w:cs="Arial"/>
          <w:sz w:val="28"/>
          <w:szCs w:val="28"/>
          <w:lang w:eastAsia="en-US"/>
        </w:rPr>
        <w:t>The provision we make for pupils (for consistency) with SEND</w:t>
      </w:r>
    </w:p>
    <w:p w14:paraId="5D734D22" w14:textId="77777777" w:rsidR="003568B4" w:rsidRPr="003568B4" w:rsidRDefault="003568B4"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sidRPr="003568B4">
        <w:rPr>
          <w:rFonts w:ascii="Arial" w:eastAsia="Calibri" w:hAnsi="Arial" w:cs="Arial"/>
          <w:sz w:val="28"/>
          <w:szCs w:val="28"/>
          <w:lang w:eastAsia="en-US"/>
        </w:rPr>
        <w:t>Special Needs Register</w:t>
      </w:r>
    </w:p>
    <w:p w14:paraId="2B62EDF7" w14:textId="77777777" w:rsidR="003568B4" w:rsidRPr="003568B4" w:rsidRDefault="003568B4"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sidRPr="003568B4">
        <w:rPr>
          <w:rFonts w:ascii="Arial" w:eastAsia="Calibri" w:hAnsi="Arial" w:cs="Arial"/>
          <w:sz w:val="28"/>
          <w:szCs w:val="28"/>
          <w:lang w:eastAsia="en-US"/>
        </w:rPr>
        <w:t>Funding</w:t>
      </w:r>
    </w:p>
    <w:p w14:paraId="0D4FE3B1" w14:textId="77777777" w:rsidR="003568B4" w:rsidRPr="003568B4" w:rsidRDefault="003568B4"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sidRPr="003568B4">
        <w:rPr>
          <w:rFonts w:ascii="Arial" w:eastAsia="Calibri" w:hAnsi="Arial" w:cs="Arial"/>
          <w:sz w:val="28"/>
          <w:szCs w:val="28"/>
          <w:lang w:eastAsia="en-US"/>
        </w:rPr>
        <w:t>Education Health and Care Plan (EHC Plan)</w:t>
      </w:r>
    </w:p>
    <w:p w14:paraId="4CDEB14D" w14:textId="77777777" w:rsidR="003568B4" w:rsidRPr="003568B4" w:rsidRDefault="003568B4"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sidRPr="003568B4">
        <w:rPr>
          <w:rFonts w:ascii="Arial" w:eastAsia="Calibri" w:hAnsi="Arial" w:cs="Arial"/>
          <w:sz w:val="28"/>
          <w:szCs w:val="28"/>
          <w:lang w:eastAsia="en-US"/>
        </w:rPr>
        <w:t>The Local Offer</w:t>
      </w:r>
    </w:p>
    <w:p w14:paraId="1644B310" w14:textId="77777777" w:rsidR="003568B4" w:rsidRPr="003568B4" w:rsidRDefault="003568B4"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sidRPr="003568B4">
        <w:rPr>
          <w:rFonts w:ascii="Arial" w:eastAsia="Calibri" w:hAnsi="Arial" w:cs="Arial"/>
          <w:sz w:val="28"/>
          <w:szCs w:val="28"/>
          <w:lang w:eastAsia="en-US"/>
        </w:rPr>
        <w:t>Record Keeping</w:t>
      </w:r>
    </w:p>
    <w:p w14:paraId="6496295A" w14:textId="77777777" w:rsidR="003568B4" w:rsidRPr="003568B4" w:rsidRDefault="003568B4"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sidRPr="003568B4">
        <w:rPr>
          <w:rFonts w:ascii="Arial" w:eastAsia="Calibri" w:hAnsi="Arial" w:cs="Arial"/>
          <w:sz w:val="28"/>
          <w:szCs w:val="28"/>
          <w:lang w:eastAsia="en-US"/>
        </w:rPr>
        <w:t>Assessment</w:t>
      </w:r>
    </w:p>
    <w:p w14:paraId="6FBD58E7" w14:textId="77777777" w:rsidR="003568B4" w:rsidRPr="003568B4" w:rsidRDefault="003568B4"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sidRPr="003568B4">
        <w:rPr>
          <w:rFonts w:ascii="Arial" w:eastAsia="Calibri" w:hAnsi="Arial" w:cs="Arial"/>
          <w:sz w:val="28"/>
          <w:szCs w:val="28"/>
          <w:lang w:eastAsia="en-US"/>
        </w:rPr>
        <w:t>Information Management</w:t>
      </w:r>
    </w:p>
    <w:p w14:paraId="4E0895BF" w14:textId="77777777" w:rsidR="003568B4" w:rsidRPr="003568B4" w:rsidRDefault="003568B4"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sidRPr="003568B4">
        <w:rPr>
          <w:rFonts w:ascii="Arial" w:eastAsia="Calibri" w:hAnsi="Arial" w:cs="Arial"/>
          <w:sz w:val="28"/>
          <w:szCs w:val="28"/>
          <w:lang w:eastAsia="en-US"/>
        </w:rPr>
        <w:t>Working with Parents/Carers</w:t>
      </w:r>
    </w:p>
    <w:p w14:paraId="3A6595BB" w14:textId="77777777" w:rsidR="003568B4" w:rsidRPr="003568B4" w:rsidRDefault="003568B4"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sidRPr="003568B4">
        <w:rPr>
          <w:rFonts w:ascii="Arial" w:eastAsia="Calibri" w:hAnsi="Arial" w:cs="Arial"/>
          <w:sz w:val="28"/>
          <w:szCs w:val="28"/>
          <w:lang w:eastAsia="en-US"/>
        </w:rPr>
        <w:t>Working with children</w:t>
      </w:r>
    </w:p>
    <w:p w14:paraId="662DFC80" w14:textId="77777777" w:rsidR="003568B4" w:rsidRPr="003568B4" w:rsidRDefault="003568B4"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sidRPr="003568B4">
        <w:rPr>
          <w:rFonts w:ascii="Arial" w:eastAsia="Calibri" w:hAnsi="Arial" w:cs="Arial"/>
          <w:sz w:val="28"/>
          <w:szCs w:val="28"/>
          <w:lang w:eastAsia="en-US"/>
        </w:rPr>
        <w:t>Working with External Agencies/Support Services</w:t>
      </w:r>
    </w:p>
    <w:p w14:paraId="0D3CA4FA" w14:textId="77777777" w:rsidR="003568B4" w:rsidRPr="003568B4" w:rsidRDefault="003568B4"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sidRPr="003568B4">
        <w:rPr>
          <w:rFonts w:ascii="Arial" w:eastAsia="Calibri" w:hAnsi="Arial" w:cs="Arial"/>
          <w:sz w:val="28"/>
          <w:szCs w:val="28"/>
          <w:lang w:eastAsia="en-US"/>
        </w:rPr>
        <w:t>School to School Support</w:t>
      </w:r>
    </w:p>
    <w:p w14:paraId="6A91C291" w14:textId="77777777" w:rsidR="003568B4" w:rsidRDefault="003568B4"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sidRPr="003568B4">
        <w:rPr>
          <w:rFonts w:ascii="Arial" w:eastAsia="Calibri" w:hAnsi="Arial" w:cs="Arial"/>
          <w:sz w:val="28"/>
          <w:szCs w:val="28"/>
          <w:lang w:eastAsia="en-US"/>
        </w:rPr>
        <w:t xml:space="preserve">Staff Development </w:t>
      </w:r>
    </w:p>
    <w:p w14:paraId="74E213E8" w14:textId="77777777" w:rsidR="00C42A44" w:rsidRDefault="00C42A44"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Pr>
          <w:rFonts w:ascii="Arial" w:eastAsia="Calibri" w:hAnsi="Arial" w:cs="Arial"/>
          <w:sz w:val="28"/>
          <w:szCs w:val="28"/>
          <w:lang w:eastAsia="en-US"/>
        </w:rPr>
        <w:t>Looked after children (LAC)</w:t>
      </w:r>
    </w:p>
    <w:p w14:paraId="2022A651" w14:textId="77777777" w:rsidR="0096066C" w:rsidRPr="003568B4" w:rsidRDefault="0096066C"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Pr>
          <w:rFonts w:ascii="Arial" w:eastAsia="Calibri" w:hAnsi="Arial" w:cs="Arial"/>
          <w:sz w:val="28"/>
          <w:szCs w:val="28"/>
          <w:lang w:eastAsia="en-US"/>
        </w:rPr>
        <w:t xml:space="preserve"> Military Service Children</w:t>
      </w:r>
    </w:p>
    <w:p w14:paraId="6C532ECA" w14:textId="77777777" w:rsidR="003568B4" w:rsidRPr="003568B4" w:rsidRDefault="003568B4"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sidRPr="003568B4">
        <w:rPr>
          <w:rFonts w:ascii="Arial" w:eastAsia="Calibri" w:hAnsi="Arial" w:cs="Arial"/>
          <w:sz w:val="28"/>
          <w:szCs w:val="28"/>
          <w:lang w:eastAsia="en-US"/>
        </w:rPr>
        <w:t>How we evaluate our SEND Policy</w:t>
      </w:r>
    </w:p>
    <w:p w14:paraId="4E36F285" w14:textId="77777777" w:rsidR="003568B4" w:rsidRPr="003568B4" w:rsidRDefault="003568B4"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sidRPr="003568B4">
        <w:rPr>
          <w:rFonts w:ascii="Arial" w:eastAsia="Calibri" w:hAnsi="Arial" w:cs="Arial"/>
          <w:sz w:val="28"/>
          <w:szCs w:val="28"/>
          <w:lang w:eastAsia="en-US"/>
        </w:rPr>
        <w:t>How we deal with complaints</w:t>
      </w:r>
    </w:p>
    <w:p w14:paraId="2D02AAF7" w14:textId="77777777" w:rsidR="003568B4" w:rsidRPr="003568B4" w:rsidRDefault="003568B4"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sidRPr="003568B4">
        <w:rPr>
          <w:rFonts w:ascii="Arial" w:eastAsia="Calibri" w:hAnsi="Arial" w:cs="Arial"/>
          <w:sz w:val="28"/>
          <w:szCs w:val="28"/>
          <w:lang w:eastAsia="en-US"/>
        </w:rPr>
        <w:t xml:space="preserve"> Parent-led Support Group</w:t>
      </w:r>
    </w:p>
    <w:p w14:paraId="5A65869E" w14:textId="77777777" w:rsidR="003568B4" w:rsidRPr="003568B4" w:rsidRDefault="003568B4" w:rsidP="003568B4">
      <w:pPr>
        <w:numPr>
          <w:ilvl w:val="0"/>
          <w:numId w:val="1"/>
        </w:numPr>
        <w:autoSpaceDE w:val="0"/>
        <w:autoSpaceDN w:val="0"/>
        <w:adjustRightInd w:val="0"/>
        <w:spacing w:after="200" w:line="276" w:lineRule="auto"/>
        <w:contextualSpacing/>
        <w:rPr>
          <w:rFonts w:ascii="Arial" w:eastAsia="Calibri" w:hAnsi="Arial" w:cs="Arial"/>
          <w:sz w:val="28"/>
          <w:szCs w:val="28"/>
          <w:lang w:eastAsia="en-US"/>
        </w:rPr>
      </w:pPr>
      <w:r w:rsidRPr="003568B4">
        <w:rPr>
          <w:rFonts w:ascii="Arial" w:eastAsia="Calibri" w:hAnsi="Arial" w:cs="Arial"/>
          <w:sz w:val="28"/>
          <w:szCs w:val="28"/>
          <w:lang w:eastAsia="en-US"/>
        </w:rPr>
        <w:t>More Information/Glossary</w:t>
      </w:r>
    </w:p>
    <w:p w14:paraId="03EA40C8" w14:textId="77777777" w:rsidR="003568B4" w:rsidRPr="003568B4" w:rsidRDefault="003568B4" w:rsidP="003568B4">
      <w:pPr>
        <w:autoSpaceDE w:val="0"/>
        <w:autoSpaceDN w:val="0"/>
        <w:adjustRightInd w:val="0"/>
        <w:ind w:left="720"/>
        <w:contextualSpacing/>
        <w:rPr>
          <w:rFonts w:ascii="Arial" w:eastAsia="Calibri" w:hAnsi="Arial" w:cs="Arial"/>
          <w:sz w:val="28"/>
          <w:szCs w:val="28"/>
          <w:lang w:eastAsia="en-US"/>
        </w:rPr>
      </w:pPr>
    </w:p>
    <w:p w14:paraId="4CC3E2EA" w14:textId="77777777" w:rsidR="003568B4" w:rsidRPr="003568B4" w:rsidRDefault="003568B4" w:rsidP="003568B4">
      <w:pPr>
        <w:autoSpaceDE w:val="0"/>
        <w:autoSpaceDN w:val="0"/>
        <w:adjustRightInd w:val="0"/>
        <w:rPr>
          <w:rFonts w:ascii="Arial" w:eastAsia="Calibri" w:hAnsi="Arial" w:cs="Arial"/>
          <w:sz w:val="28"/>
          <w:szCs w:val="28"/>
          <w:lang w:eastAsia="en-US"/>
        </w:rPr>
      </w:pPr>
    </w:p>
    <w:p w14:paraId="11E515EF" w14:textId="77777777" w:rsidR="003568B4" w:rsidRPr="003568B4" w:rsidRDefault="003568B4" w:rsidP="003568B4">
      <w:pPr>
        <w:tabs>
          <w:tab w:val="center" w:pos="4153"/>
          <w:tab w:val="right" w:pos="8306"/>
        </w:tabs>
        <w:rPr>
          <w:rFonts w:ascii="Arial" w:eastAsia="Calibri" w:hAnsi="Arial" w:cs="Arial"/>
          <w:sz w:val="28"/>
          <w:szCs w:val="28"/>
          <w:lang w:eastAsia="en-US"/>
        </w:rPr>
      </w:pPr>
    </w:p>
    <w:p w14:paraId="1C872D05" w14:textId="77777777" w:rsidR="003568B4" w:rsidRPr="003568B4" w:rsidRDefault="003568B4" w:rsidP="003568B4">
      <w:pPr>
        <w:tabs>
          <w:tab w:val="center" w:pos="4153"/>
          <w:tab w:val="right" w:pos="8306"/>
        </w:tabs>
        <w:rPr>
          <w:rFonts w:ascii="Arial" w:hAnsi="Arial" w:cs="Arial"/>
          <w:sz w:val="28"/>
          <w:szCs w:val="28"/>
        </w:rPr>
      </w:pPr>
    </w:p>
    <w:p w14:paraId="08D6DF54" w14:textId="77777777" w:rsidR="003568B4" w:rsidRPr="003568B4" w:rsidRDefault="003568B4" w:rsidP="00D13061">
      <w:pPr>
        <w:spacing w:after="200" w:line="276" w:lineRule="auto"/>
        <w:jc w:val="both"/>
        <w:rPr>
          <w:rFonts w:ascii="Arial" w:eastAsia="Calibri" w:hAnsi="Arial" w:cs="Arial"/>
          <w:b/>
          <w:bCs/>
          <w:sz w:val="28"/>
          <w:szCs w:val="28"/>
          <w:u w:val="single"/>
          <w:lang w:eastAsia="en-US"/>
        </w:rPr>
      </w:pPr>
      <w:r w:rsidRPr="003568B4">
        <w:rPr>
          <w:rFonts w:ascii="Arial" w:eastAsia="Calibri" w:hAnsi="Arial" w:cs="Arial"/>
          <w:b/>
          <w:bCs/>
          <w:sz w:val="28"/>
          <w:szCs w:val="28"/>
          <w:u w:val="single"/>
          <w:lang w:eastAsia="en-US"/>
        </w:rPr>
        <w:t>1. Purpose of policy: To outline the SEND provision for pupils at Dobcroft Infant School</w:t>
      </w:r>
    </w:p>
    <w:p w14:paraId="36424A12" w14:textId="77777777" w:rsidR="003568B4" w:rsidRPr="003568B4" w:rsidRDefault="003568B4" w:rsidP="00D13061">
      <w:pPr>
        <w:spacing w:after="200" w:line="276" w:lineRule="auto"/>
        <w:jc w:val="both"/>
        <w:rPr>
          <w:rFonts w:ascii="Arial" w:eastAsia="Calibri" w:hAnsi="Arial" w:cs="Arial"/>
          <w:bCs/>
          <w:sz w:val="28"/>
          <w:szCs w:val="28"/>
          <w:lang w:eastAsia="en-US"/>
        </w:rPr>
      </w:pPr>
      <w:r w:rsidRPr="003568B4">
        <w:rPr>
          <w:rFonts w:ascii="Arial" w:eastAsia="Calibri" w:hAnsi="Arial" w:cs="Arial"/>
          <w:bCs/>
          <w:sz w:val="28"/>
          <w:szCs w:val="28"/>
          <w:lang w:eastAsia="en-US"/>
        </w:rPr>
        <w:t xml:space="preserve">Dobcroft Infant School is an educationally inclusive school. We believe that all children, regardless of ability and behaviour, are of equal value. Children with SEND </w:t>
      </w:r>
      <w:r w:rsidR="00C31364">
        <w:rPr>
          <w:rFonts w:ascii="Arial" w:eastAsia="Calibri" w:hAnsi="Arial" w:cs="Arial"/>
          <w:bCs/>
          <w:sz w:val="28"/>
          <w:szCs w:val="28"/>
          <w:lang w:eastAsia="en-US"/>
        </w:rPr>
        <w:t>are supported through adaptive teaching as</w:t>
      </w:r>
      <w:r w:rsidRPr="003568B4">
        <w:rPr>
          <w:rFonts w:ascii="Arial" w:eastAsia="Calibri" w:hAnsi="Arial" w:cs="Arial"/>
          <w:bCs/>
          <w:sz w:val="28"/>
          <w:szCs w:val="28"/>
          <w:lang w:eastAsia="en-US"/>
        </w:rPr>
        <w:t xml:space="preserve"> part of the whole school approach. Different children’s needs are recognised and met through varied and flexible provision throughout the curriculum.</w:t>
      </w:r>
    </w:p>
    <w:p w14:paraId="282062FE" w14:textId="77777777" w:rsidR="003568B4" w:rsidRPr="003568B4" w:rsidRDefault="003568B4" w:rsidP="00D13061">
      <w:pPr>
        <w:spacing w:after="200" w:line="276" w:lineRule="auto"/>
        <w:jc w:val="both"/>
        <w:rPr>
          <w:rFonts w:ascii="Arial" w:eastAsia="Calibri" w:hAnsi="Arial" w:cs="Arial"/>
          <w:b/>
          <w:bCs/>
          <w:sz w:val="28"/>
          <w:szCs w:val="28"/>
          <w:lang w:eastAsia="en-US"/>
        </w:rPr>
      </w:pPr>
      <w:r w:rsidRPr="003568B4">
        <w:rPr>
          <w:rFonts w:ascii="Arial" w:eastAsia="Calibri" w:hAnsi="Arial" w:cs="Arial"/>
          <w:b/>
          <w:bCs/>
          <w:sz w:val="28"/>
          <w:szCs w:val="28"/>
          <w:lang w:eastAsia="en-US"/>
        </w:rPr>
        <w:t>We aim to:</w:t>
      </w:r>
    </w:p>
    <w:p w14:paraId="7D826490" w14:textId="77777777" w:rsidR="003568B4" w:rsidRPr="003568B4" w:rsidRDefault="003568B4" w:rsidP="00D13061">
      <w:pPr>
        <w:numPr>
          <w:ilvl w:val="0"/>
          <w:numId w:val="2"/>
        </w:numPr>
        <w:spacing w:after="200" w:line="276" w:lineRule="auto"/>
        <w:jc w:val="both"/>
        <w:rPr>
          <w:rFonts w:ascii="Arial" w:eastAsia="Calibri" w:hAnsi="Arial" w:cs="Arial"/>
          <w:bCs/>
          <w:sz w:val="28"/>
          <w:szCs w:val="28"/>
          <w:lang w:eastAsia="en-US"/>
        </w:rPr>
      </w:pPr>
      <w:r w:rsidRPr="003568B4">
        <w:rPr>
          <w:rFonts w:ascii="Arial" w:eastAsia="Calibri" w:hAnsi="Arial" w:cs="Arial"/>
          <w:bCs/>
          <w:sz w:val="28"/>
          <w:szCs w:val="28"/>
          <w:lang w:eastAsia="en-US"/>
        </w:rPr>
        <w:t>Value the uniqueness of each member of the school, and provide a planned curriculum designed to help all children achieve their potential and develop their abilities to the full.</w:t>
      </w:r>
    </w:p>
    <w:p w14:paraId="0E58F4A8" w14:textId="77777777" w:rsidR="003568B4" w:rsidRPr="003568B4" w:rsidRDefault="003568B4" w:rsidP="00D13061">
      <w:pPr>
        <w:numPr>
          <w:ilvl w:val="0"/>
          <w:numId w:val="2"/>
        </w:numPr>
        <w:spacing w:after="200" w:line="276" w:lineRule="auto"/>
        <w:jc w:val="both"/>
        <w:rPr>
          <w:rFonts w:ascii="Arial" w:eastAsia="Calibri" w:hAnsi="Arial" w:cs="Arial"/>
          <w:bCs/>
          <w:sz w:val="28"/>
          <w:szCs w:val="28"/>
          <w:lang w:eastAsia="en-US"/>
        </w:rPr>
      </w:pPr>
      <w:r w:rsidRPr="003568B4">
        <w:rPr>
          <w:rFonts w:ascii="Arial" w:eastAsia="Calibri" w:hAnsi="Arial" w:cs="Arial"/>
          <w:bCs/>
          <w:sz w:val="28"/>
          <w:szCs w:val="28"/>
          <w:lang w:eastAsia="en-US"/>
        </w:rPr>
        <w:t>Ensure that pupils with SEND are able to take part in all the activities of the school.</w:t>
      </w:r>
    </w:p>
    <w:p w14:paraId="05AE8CC1" w14:textId="77777777" w:rsidR="003568B4" w:rsidRPr="003568B4" w:rsidRDefault="003568B4" w:rsidP="00D13061">
      <w:pPr>
        <w:numPr>
          <w:ilvl w:val="0"/>
          <w:numId w:val="2"/>
        </w:numPr>
        <w:spacing w:after="200" w:line="276" w:lineRule="auto"/>
        <w:jc w:val="both"/>
        <w:rPr>
          <w:rFonts w:ascii="Arial" w:eastAsia="Calibri" w:hAnsi="Arial" w:cs="Arial"/>
          <w:bCs/>
          <w:sz w:val="28"/>
          <w:szCs w:val="28"/>
          <w:lang w:eastAsia="en-US"/>
        </w:rPr>
      </w:pPr>
      <w:r w:rsidRPr="003568B4">
        <w:rPr>
          <w:rFonts w:ascii="Arial" w:eastAsia="Calibri" w:hAnsi="Arial" w:cs="Arial"/>
          <w:bCs/>
          <w:sz w:val="28"/>
          <w:szCs w:val="28"/>
          <w:lang w:eastAsia="en-US"/>
        </w:rPr>
        <w:t>Ensure, wherever possible, that all our pupils are involved in decisions made about them and their education.</w:t>
      </w:r>
    </w:p>
    <w:p w14:paraId="145A72AD" w14:textId="77777777" w:rsidR="003568B4" w:rsidRDefault="003568B4" w:rsidP="00D13061">
      <w:pPr>
        <w:numPr>
          <w:ilvl w:val="0"/>
          <w:numId w:val="2"/>
        </w:numPr>
        <w:spacing w:after="200" w:line="276" w:lineRule="auto"/>
        <w:jc w:val="both"/>
        <w:rPr>
          <w:rFonts w:ascii="Arial" w:eastAsia="Calibri" w:hAnsi="Arial" w:cs="Arial"/>
          <w:bCs/>
          <w:sz w:val="28"/>
          <w:szCs w:val="28"/>
          <w:lang w:eastAsia="en-US"/>
        </w:rPr>
      </w:pPr>
      <w:r w:rsidRPr="003568B4">
        <w:rPr>
          <w:rFonts w:ascii="Arial" w:eastAsia="Calibri" w:hAnsi="Arial" w:cs="Arial"/>
          <w:bCs/>
          <w:sz w:val="28"/>
          <w:szCs w:val="28"/>
          <w:lang w:eastAsia="en-US"/>
        </w:rPr>
        <w:t>Ensure that parents of children with SEND are involved in decisions made about their children and are involved in school life and well informed about their children’s progress.</w:t>
      </w:r>
    </w:p>
    <w:p w14:paraId="6CEE10EA" w14:textId="77777777" w:rsidR="002458C4" w:rsidRPr="003568B4" w:rsidRDefault="002458C4" w:rsidP="00D13061">
      <w:pPr>
        <w:numPr>
          <w:ilvl w:val="0"/>
          <w:numId w:val="2"/>
        </w:numPr>
        <w:spacing w:after="200" w:line="276" w:lineRule="auto"/>
        <w:jc w:val="both"/>
        <w:rPr>
          <w:rFonts w:ascii="Arial" w:eastAsia="Calibri" w:hAnsi="Arial" w:cs="Arial"/>
          <w:bCs/>
          <w:sz w:val="28"/>
          <w:szCs w:val="28"/>
          <w:lang w:eastAsia="en-US"/>
        </w:rPr>
      </w:pPr>
      <w:r>
        <w:rPr>
          <w:rFonts w:ascii="Arial" w:eastAsia="Calibri" w:hAnsi="Arial" w:cs="Arial"/>
          <w:bCs/>
          <w:sz w:val="28"/>
          <w:szCs w:val="28"/>
          <w:lang w:eastAsia="en-US"/>
        </w:rPr>
        <w:t>Eliminate discrimination and promote equal opportunities.</w:t>
      </w:r>
    </w:p>
    <w:p w14:paraId="040BD873" w14:textId="77777777" w:rsidR="003568B4" w:rsidRPr="003568B4" w:rsidRDefault="003568B4" w:rsidP="00D13061">
      <w:pPr>
        <w:spacing w:after="200" w:line="276" w:lineRule="auto"/>
        <w:jc w:val="both"/>
        <w:rPr>
          <w:rFonts w:ascii="Arial" w:eastAsia="Calibri" w:hAnsi="Arial" w:cs="Arial"/>
          <w:b/>
          <w:bCs/>
          <w:sz w:val="28"/>
          <w:szCs w:val="28"/>
          <w:u w:val="single"/>
          <w:lang w:eastAsia="en-US"/>
        </w:rPr>
      </w:pPr>
      <w:r w:rsidRPr="003568B4">
        <w:rPr>
          <w:rFonts w:ascii="Arial" w:eastAsia="Calibri" w:hAnsi="Arial" w:cs="Arial"/>
          <w:b/>
          <w:bCs/>
          <w:sz w:val="28"/>
          <w:szCs w:val="28"/>
          <w:u w:val="single"/>
          <w:lang w:eastAsia="en-US"/>
        </w:rPr>
        <w:t>2. Definition of SEND</w:t>
      </w:r>
    </w:p>
    <w:p w14:paraId="557B5592" w14:textId="77777777" w:rsidR="002458C4" w:rsidRPr="002458C4" w:rsidRDefault="002458C4" w:rsidP="002458C4">
      <w:pPr>
        <w:jc w:val="both"/>
        <w:rPr>
          <w:rFonts w:ascii="Arial" w:hAnsi="Arial" w:cs="Arial"/>
          <w:sz w:val="28"/>
          <w:szCs w:val="28"/>
        </w:rPr>
      </w:pPr>
      <w:r w:rsidRPr="002458C4">
        <w:rPr>
          <w:rFonts w:ascii="Arial" w:hAnsi="Arial" w:cs="Arial"/>
          <w:sz w:val="28"/>
          <w:szCs w:val="28"/>
        </w:rPr>
        <w:t>For this policy, a pupil is defined as having SEND if they have a:</w:t>
      </w:r>
    </w:p>
    <w:p w14:paraId="778E98CE" w14:textId="77777777" w:rsidR="002458C4" w:rsidRPr="002458C4" w:rsidRDefault="002458C4" w:rsidP="00BB5AF9">
      <w:pPr>
        <w:pStyle w:val="ListParagraph"/>
        <w:numPr>
          <w:ilvl w:val="0"/>
          <w:numId w:val="24"/>
        </w:numPr>
        <w:jc w:val="both"/>
        <w:rPr>
          <w:rFonts w:ascii="Arial" w:hAnsi="Arial" w:cs="Arial"/>
          <w:sz w:val="28"/>
          <w:szCs w:val="28"/>
        </w:rPr>
      </w:pPr>
      <w:r w:rsidRPr="002458C4">
        <w:rPr>
          <w:rFonts w:ascii="Arial" w:hAnsi="Arial" w:cs="Arial"/>
          <w:sz w:val="28"/>
          <w:szCs w:val="28"/>
        </w:rPr>
        <w:t>Significantly greater difficulty in learning than most others of the same age.</w:t>
      </w:r>
    </w:p>
    <w:p w14:paraId="3488FDB7" w14:textId="77777777" w:rsidR="002458C4" w:rsidRPr="002458C4" w:rsidRDefault="002458C4" w:rsidP="00BB5AF9">
      <w:pPr>
        <w:pStyle w:val="ListParagraph"/>
        <w:numPr>
          <w:ilvl w:val="0"/>
          <w:numId w:val="24"/>
        </w:numPr>
        <w:spacing w:after="0"/>
        <w:jc w:val="both"/>
        <w:rPr>
          <w:rFonts w:ascii="Arial" w:hAnsi="Arial" w:cs="Arial"/>
          <w:sz w:val="28"/>
          <w:szCs w:val="28"/>
        </w:rPr>
      </w:pPr>
      <w:r w:rsidRPr="002458C4">
        <w:rPr>
          <w:rFonts w:ascii="Arial" w:hAnsi="Arial" w:cs="Arial"/>
          <w:sz w:val="28"/>
          <w:szCs w:val="28"/>
        </w:rPr>
        <w:t>Disability or health condition that prevents or hinders them from making use of educational facilities used by peers of the same age.</w:t>
      </w:r>
    </w:p>
    <w:p w14:paraId="067A1818" w14:textId="77777777" w:rsidR="002458C4" w:rsidRPr="002458C4" w:rsidRDefault="002458C4" w:rsidP="002458C4">
      <w:pPr>
        <w:jc w:val="both"/>
        <w:rPr>
          <w:rFonts w:ascii="Arial" w:hAnsi="Arial" w:cs="Arial"/>
          <w:sz w:val="28"/>
          <w:szCs w:val="28"/>
        </w:rPr>
      </w:pPr>
      <w:r w:rsidRPr="002458C4">
        <w:rPr>
          <w:rFonts w:ascii="Arial" w:hAnsi="Arial" w:cs="Arial"/>
          <w:sz w:val="28"/>
          <w:szCs w:val="28"/>
        </w:rPr>
        <w:br/>
        <w:t xml:space="preserve">Under the Equality Act 2010, a disability is a physical or mental impairment which has a long-term and substantial adverse effect on a person’s ability to carry out normal day-to-day activities.  </w:t>
      </w:r>
    </w:p>
    <w:p w14:paraId="14FB168E" w14:textId="77777777" w:rsidR="002458C4" w:rsidRPr="002458C4" w:rsidRDefault="002458C4" w:rsidP="002458C4">
      <w:pPr>
        <w:jc w:val="both"/>
        <w:rPr>
          <w:rFonts w:ascii="Arial" w:hAnsi="Arial" w:cs="Arial"/>
          <w:sz w:val="28"/>
          <w:szCs w:val="28"/>
        </w:rPr>
      </w:pPr>
      <w:r w:rsidRPr="002458C4">
        <w:rPr>
          <w:rFonts w:ascii="Arial" w:hAnsi="Arial" w:cs="Arial"/>
          <w:sz w:val="28"/>
          <w:szCs w:val="28"/>
        </w:rPr>
        <w:t>The school</w:t>
      </w:r>
      <w:r w:rsidRPr="002458C4">
        <w:rPr>
          <w:rFonts w:ascii="Arial" w:hAnsi="Arial" w:cs="Arial"/>
          <w:b/>
          <w:sz w:val="28"/>
          <w:szCs w:val="28"/>
        </w:rPr>
        <w:t xml:space="preserve"> </w:t>
      </w:r>
      <w:r w:rsidRPr="002458C4">
        <w:rPr>
          <w:rFonts w:ascii="Arial" w:hAnsi="Arial" w:cs="Arial"/>
          <w:sz w:val="28"/>
          <w:szCs w:val="28"/>
        </w:rPr>
        <w:t xml:space="preserve">reviews how well equipped we are to provide support across the following areas: </w:t>
      </w:r>
    </w:p>
    <w:p w14:paraId="7F9D0426" w14:textId="77777777" w:rsidR="002458C4" w:rsidRPr="002458C4" w:rsidRDefault="002458C4" w:rsidP="00BB5AF9">
      <w:pPr>
        <w:pStyle w:val="ListParagraph"/>
        <w:numPr>
          <w:ilvl w:val="0"/>
          <w:numId w:val="25"/>
        </w:numPr>
        <w:jc w:val="both"/>
        <w:rPr>
          <w:rFonts w:ascii="Arial" w:hAnsi="Arial" w:cs="Arial"/>
          <w:sz w:val="28"/>
          <w:szCs w:val="28"/>
        </w:rPr>
      </w:pPr>
      <w:r w:rsidRPr="002458C4">
        <w:rPr>
          <w:rFonts w:ascii="Arial" w:hAnsi="Arial" w:cs="Arial"/>
          <w:sz w:val="28"/>
          <w:szCs w:val="28"/>
        </w:rPr>
        <w:t xml:space="preserve">Communication and interaction </w:t>
      </w:r>
    </w:p>
    <w:p w14:paraId="45B51958" w14:textId="77777777" w:rsidR="002458C4" w:rsidRPr="002458C4" w:rsidRDefault="002458C4" w:rsidP="00BB5AF9">
      <w:pPr>
        <w:pStyle w:val="ListParagraph"/>
        <w:numPr>
          <w:ilvl w:val="0"/>
          <w:numId w:val="25"/>
        </w:numPr>
        <w:jc w:val="both"/>
        <w:rPr>
          <w:rFonts w:ascii="Arial" w:hAnsi="Arial" w:cs="Arial"/>
          <w:sz w:val="28"/>
          <w:szCs w:val="28"/>
        </w:rPr>
      </w:pPr>
      <w:r w:rsidRPr="002458C4">
        <w:rPr>
          <w:rFonts w:ascii="Arial" w:hAnsi="Arial" w:cs="Arial"/>
          <w:sz w:val="28"/>
          <w:szCs w:val="28"/>
        </w:rPr>
        <w:t xml:space="preserve">Cognition and learning </w:t>
      </w:r>
    </w:p>
    <w:p w14:paraId="4F9A2267" w14:textId="77777777" w:rsidR="002458C4" w:rsidRPr="002458C4" w:rsidRDefault="002458C4" w:rsidP="00BB5AF9">
      <w:pPr>
        <w:pStyle w:val="ListParagraph"/>
        <w:numPr>
          <w:ilvl w:val="0"/>
          <w:numId w:val="25"/>
        </w:numPr>
        <w:jc w:val="both"/>
        <w:rPr>
          <w:rFonts w:ascii="Arial" w:hAnsi="Arial" w:cs="Arial"/>
          <w:sz w:val="28"/>
          <w:szCs w:val="28"/>
        </w:rPr>
      </w:pPr>
      <w:r w:rsidRPr="002458C4">
        <w:rPr>
          <w:rFonts w:ascii="Arial" w:hAnsi="Arial" w:cs="Arial"/>
          <w:sz w:val="28"/>
          <w:szCs w:val="28"/>
        </w:rPr>
        <w:t xml:space="preserve">Social, emotional and mental health difficulties </w:t>
      </w:r>
    </w:p>
    <w:p w14:paraId="6726B6A9" w14:textId="77777777" w:rsidR="002458C4" w:rsidRDefault="002458C4" w:rsidP="00BB5AF9">
      <w:pPr>
        <w:pStyle w:val="ListParagraph"/>
        <w:numPr>
          <w:ilvl w:val="0"/>
          <w:numId w:val="25"/>
        </w:numPr>
        <w:spacing w:after="0"/>
        <w:jc w:val="both"/>
        <w:rPr>
          <w:rFonts w:ascii="Arial" w:hAnsi="Arial" w:cs="Arial"/>
          <w:sz w:val="28"/>
          <w:szCs w:val="28"/>
        </w:rPr>
      </w:pPr>
      <w:r w:rsidRPr="002458C4">
        <w:rPr>
          <w:rFonts w:ascii="Arial" w:hAnsi="Arial" w:cs="Arial"/>
          <w:sz w:val="28"/>
          <w:szCs w:val="28"/>
        </w:rPr>
        <w:t>Sensory and physical needs</w:t>
      </w:r>
    </w:p>
    <w:p w14:paraId="533A6B27" w14:textId="77777777" w:rsidR="002458C4" w:rsidRDefault="002458C4" w:rsidP="002458C4">
      <w:pPr>
        <w:jc w:val="both"/>
        <w:rPr>
          <w:rFonts w:ascii="Arial" w:hAnsi="Arial" w:cs="Arial"/>
          <w:sz w:val="28"/>
          <w:szCs w:val="28"/>
        </w:rPr>
      </w:pPr>
    </w:p>
    <w:p w14:paraId="032D9761" w14:textId="77777777" w:rsidR="002458C4" w:rsidRPr="002458C4" w:rsidRDefault="002458C4" w:rsidP="002458C4">
      <w:pPr>
        <w:pStyle w:val="TSB-Level1Numbers"/>
        <w:ind w:left="0" w:firstLine="0"/>
        <w:rPr>
          <w:rFonts w:ascii="Arial" w:hAnsi="Arial" w:cs="Arial"/>
          <w:b/>
          <w:bCs/>
          <w:szCs w:val="28"/>
        </w:rPr>
      </w:pPr>
      <w:r w:rsidRPr="002458C4">
        <w:rPr>
          <w:rFonts w:ascii="Arial" w:hAnsi="Arial" w:cs="Arial"/>
          <w:b/>
          <w:bCs/>
          <w:szCs w:val="28"/>
        </w:rPr>
        <w:t xml:space="preserve">Communication and interaction </w:t>
      </w:r>
    </w:p>
    <w:p w14:paraId="07152069" w14:textId="77777777" w:rsidR="002458C4" w:rsidRPr="002458C4" w:rsidRDefault="002458C4" w:rsidP="002458C4">
      <w:pPr>
        <w:jc w:val="both"/>
        <w:rPr>
          <w:rFonts w:ascii="Arial" w:hAnsi="Arial" w:cs="Arial"/>
          <w:sz w:val="28"/>
          <w:szCs w:val="28"/>
        </w:rPr>
      </w:pPr>
      <w:r w:rsidRPr="002458C4">
        <w:rPr>
          <w:rFonts w:ascii="Arial" w:hAnsi="Arial" w:cs="Arial"/>
          <w:sz w:val="28"/>
          <w:szCs w:val="28"/>
        </w:rPr>
        <w:t xml:space="preserve">Pupils with speech, language and communication needs (SLCN) have difficulty in communicating with others, often because they have difficulty saying what they want, they cannot understand what is being said to them, or they do not understand or use social rules of communication. </w:t>
      </w:r>
    </w:p>
    <w:p w14:paraId="50890A27" w14:textId="77777777" w:rsidR="002458C4" w:rsidRPr="002458C4" w:rsidRDefault="002458C4" w:rsidP="002458C4">
      <w:pPr>
        <w:jc w:val="both"/>
        <w:rPr>
          <w:rFonts w:ascii="Arial" w:hAnsi="Arial" w:cs="Arial"/>
          <w:sz w:val="28"/>
          <w:szCs w:val="28"/>
        </w:rPr>
      </w:pPr>
      <w:r w:rsidRPr="002458C4">
        <w:rPr>
          <w:rFonts w:ascii="Arial" w:hAnsi="Arial" w:cs="Arial"/>
          <w:sz w:val="28"/>
          <w:szCs w:val="28"/>
        </w:rPr>
        <w:t>The school recognises that:</w:t>
      </w:r>
    </w:p>
    <w:p w14:paraId="345758DE" w14:textId="03180652" w:rsidR="002458C4" w:rsidRPr="002458C4" w:rsidRDefault="002458C4" w:rsidP="00BB5AF9">
      <w:pPr>
        <w:pStyle w:val="ListParagraph"/>
        <w:numPr>
          <w:ilvl w:val="0"/>
          <w:numId w:val="26"/>
        </w:numPr>
        <w:jc w:val="both"/>
        <w:rPr>
          <w:rFonts w:ascii="Arial" w:hAnsi="Arial" w:cs="Arial"/>
          <w:sz w:val="28"/>
          <w:szCs w:val="28"/>
        </w:rPr>
      </w:pPr>
      <w:r w:rsidRPr="002458C4">
        <w:rPr>
          <w:rFonts w:ascii="Arial" w:hAnsi="Arial" w:cs="Arial"/>
          <w:sz w:val="28"/>
          <w:szCs w:val="28"/>
        </w:rPr>
        <w:t xml:space="preserve">Pupils with </w:t>
      </w:r>
      <w:r w:rsidR="00D205F3">
        <w:rPr>
          <w:rFonts w:ascii="Arial" w:hAnsi="Arial" w:cs="Arial"/>
          <w:sz w:val="28"/>
          <w:szCs w:val="28"/>
        </w:rPr>
        <w:t>Autism</w:t>
      </w:r>
      <w:r w:rsidR="00C31364">
        <w:rPr>
          <w:rFonts w:ascii="Arial" w:hAnsi="Arial" w:cs="Arial"/>
          <w:sz w:val="28"/>
          <w:szCs w:val="28"/>
        </w:rPr>
        <w:t xml:space="preserve"> and other neuro diversities,</w:t>
      </w:r>
      <w:r w:rsidRPr="002458C4">
        <w:rPr>
          <w:rFonts w:ascii="Arial" w:hAnsi="Arial" w:cs="Arial"/>
          <w:sz w:val="28"/>
          <w:szCs w:val="28"/>
        </w:rPr>
        <w:t xml:space="preserve"> can have particular difficulties with social </w:t>
      </w:r>
      <w:r w:rsidR="00C31364">
        <w:rPr>
          <w:rFonts w:ascii="Arial" w:hAnsi="Arial" w:cs="Arial"/>
          <w:sz w:val="28"/>
          <w:szCs w:val="28"/>
        </w:rPr>
        <w:t>communication and interaction.</w:t>
      </w:r>
    </w:p>
    <w:p w14:paraId="15F91DFC" w14:textId="77777777" w:rsidR="002458C4" w:rsidRPr="002458C4" w:rsidRDefault="002458C4" w:rsidP="00BB5AF9">
      <w:pPr>
        <w:pStyle w:val="ListParagraph"/>
        <w:numPr>
          <w:ilvl w:val="0"/>
          <w:numId w:val="26"/>
        </w:numPr>
        <w:jc w:val="both"/>
        <w:rPr>
          <w:rFonts w:ascii="Arial" w:hAnsi="Arial" w:cs="Arial"/>
          <w:sz w:val="28"/>
          <w:szCs w:val="28"/>
        </w:rPr>
      </w:pPr>
      <w:r w:rsidRPr="002458C4">
        <w:rPr>
          <w:rFonts w:ascii="Arial" w:hAnsi="Arial" w:cs="Arial"/>
          <w:sz w:val="28"/>
          <w:szCs w:val="28"/>
        </w:rPr>
        <w:t xml:space="preserve">The profile for every pupil with SLCN is different and their needs may change over time. They may have difficulty with one, some, or all </w:t>
      </w:r>
      <w:r w:rsidR="00FD613E">
        <w:rPr>
          <w:rFonts w:ascii="Arial" w:hAnsi="Arial" w:cs="Arial"/>
          <w:sz w:val="28"/>
          <w:szCs w:val="28"/>
        </w:rPr>
        <w:t xml:space="preserve">the different aspects of speech </w:t>
      </w:r>
      <w:r w:rsidR="00FD613E" w:rsidRPr="002458C4">
        <w:rPr>
          <w:rFonts w:ascii="Arial" w:hAnsi="Arial" w:cs="Arial"/>
          <w:sz w:val="28"/>
          <w:szCs w:val="28"/>
        </w:rPr>
        <w:t>and language</w:t>
      </w:r>
      <w:r w:rsidRPr="002458C4">
        <w:rPr>
          <w:rFonts w:ascii="Arial" w:hAnsi="Arial" w:cs="Arial"/>
          <w:sz w:val="28"/>
          <w:szCs w:val="28"/>
        </w:rPr>
        <w:t xml:space="preserve"> or social communication at different times of their lives. </w:t>
      </w:r>
    </w:p>
    <w:p w14:paraId="10FFFE27" w14:textId="4DC71895" w:rsidR="002458C4" w:rsidRPr="002458C4" w:rsidRDefault="002458C4" w:rsidP="002458C4">
      <w:pPr>
        <w:jc w:val="both"/>
        <w:rPr>
          <w:rFonts w:ascii="Arial" w:hAnsi="Arial" w:cs="Arial"/>
          <w:sz w:val="28"/>
          <w:szCs w:val="28"/>
        </w:rPr>
      </w:pPr>
      <w:r w:rsidRPr="002458C4">
        <w:rPr>
          <w:rFonts w:ascii="Arial" w:hAnsi="Arial" w:cs="Arial"/>
          <w:sz w:val="28"/>
          <w:szCs w:val="28"/>
        </w:rPr>
        <w:t xml:space="preserve">The </w:t>
      </w:r>
      <w:r w:rsidRPr="002458C4">
        <w:rPr>
          <w:rFonts w:ascii="Arial" w:hAnsi="Arial" w:cs="Arial"/>
          <w:bCs/>
          <w:sz w:val="28"/>
          <w:szCs w:val="28"/>
        </w:rPr>
        <w:t>SENCO</w:t>
      </w:r>
      <w:r w:rsidRPr="002458C4">
        <w:rPr>
          <w:rFonts w:ascii="Arial" w:hAnsi="Arial" w:cs="Arial"/>
          <w:sz w:val="28"/>
          <w:szCs w:val="28"/>
        </w:rPr>
        <w:t xml:space="preserve"> will work with pupils, parents, and language and communication experts where necessary to ensure pupils with SLCN reach their potential.  </w:t>
      </w:r>
      <w:r w:rsidR="00DF6485">
        <w:rPr>
          <w:rFonts w:ascii="Arial" w:hAnsi="Arial" w:cs="Arial"/>
          <w:sz w:val="28"/>
          <w:szCs w:val="28"/>
        </w:rPr>
        <w:t xml:space="preserve">Our school uses </w:t>
      </w:r>
      <w:r w:rsidR="00C31364">
        <w:rPr>
          <w:rFonts w:ascii="Arial" w:hAnsi="Arial" w:cs="Arial"/>
          <w:sz w:val="28"/>
          <w:szCs w:val="28"/>
        </w:rPr>
        <w:t>a range of approaches to support children</w:t>
      </w:r>
      <w:r w:rsidR="00D205F3">
        <w:rPr>
          <w:rFonts w:ascii="Arial" w:hAnsi="Arial" w:cs="Arial"/>
          <w:sz w:val="28"/>
          <w:szCs w:val="28"/>
        </w:rPr>
        <w:t>, as recommended by the Speech and Language service,</w:t>
      </w:r>
      <w:r w:rsidR="00C31364">
        <w:rPr>
          <w:rFonts w:ascii="Arial" w:hAnsi="Arial" w:cs="Arial"/>
          <w:sz w:val="28"/>
          <w:szCs w:val="28"/>
        </w:rPr>
        <w:t xml:space="preserve"> including </w:t>
      </w:r>
      <w:r w:rsidR="00DF6485">
        <w:rPr>
          <w:rFonts w:ascii="Arial" w:hAnsi="Arial" w:cs="Arial"/>
          <w:sz w:val="28"/>
          <w:szCs w:val="28"/>
        </w:rPr>
        <w:t>shape coding and Makato</w:t>
      </w:r>
      <w:r w:rsidR="00D205F3">
        <w:rPr>
          <w:rFonts w:ascii="Arial" w:hAnsi="Arial" w:cs="Arial"/>
          <w:sz w:val="28"/>
          <w:szCs w:val="28"/>
        </w:rPr>
        <w:t>n.</w:t>
      </w:r>
      <w:r w:rsidR="00C31364">
        <w:rPr>
          <w:rFonts w:ascii="Arial" w:hAnsi="Arial" w:cs="Arial"/>
          <w:sz w:val="28"/>
          <w:szCs w:val="28"/>
        </w:rPr>
        <w:t>.</w:t>
      </w:r>
      <w:r w:rsidR="00DF6485">
        <w:rPr>
          <w:rFonts w:ascii="Arial" w:hAnsi="Arial" w:cs="Arial"/>
          <w:sz w:val="28"/>
          <w:szCs w:val="28"/>
        </w:rPr>
        <w:t xml:space="preserve"> </w:t>
      </w:r>
    </w:p>
    <w:p w14:paraId="47C5DB16" w14:textId="77777777" w:rsidR="002458C4" w:rsidRPr="002458C4" w:rsidRDefault="002458C4" w:rsidP="002458C4">
      <w:pPr>
        <w:pStyle w:val="TSB-Level1Numbers"/>
        <w:ind w:left="0" w:firstLine="0"/>
        <w:rPr>
          <w:rFonts w:ascii="Arial" w:hAnsi="Arial" w:cs="Arial"/>
          <w:b/>
          <w:bCs/>
          <w:szCs w:val="28"/>
        </w:rPr>
      </w:pPr>
      <w:r w:rsidRPr="002458C4">
        <w:rPr>
          <w:rFonts w:ascii="Arial" w:hAnsi="Arial" w:cs="Arial"/>
          <w:b/>
          <w:bCs/>
          <w:szCs w:val="28"/>
        </w:rPr>
        <w:t xml:space="preserve">Cognition and learning </w:t>
      </w:r>
    </w:p>
    <w:p w14:paraId="0C72A852" w14:textId="77777777" w:rsidR="002458C4" w:rsidRPr="002458C4" w:rsidRDefault="002458C4" w:rsidP="002458C4">
      <w:pPr>
        <w:jc w:val="both"/>
        <w:rPr>
          <w:rFonts w:ascii="Arial" w:hAnsi="Arial" w:cs="Arial"/>
          <w:sz w:val="28"/>
          <w:szCs w:val="28"/>
        </w:rPr>
      </w:pPr>
      <w:r w:rsidRPr="002458C4">
        <w:rPr>
          <w:rFonts w:ascii="Arial" w:hAnsi="Arial" w:cs="Arial"/>
          <w:sz w:val="28"/>
          <w:szCs w:val="28"/>
        </w:rPr>
        <w:t xml:space="preserve">Pupils with learning difficulties may require support – the school will offer one-to-one learning support </w:t>
      </w:r>
      <w:r w:rsidRPr="002458C4">
        <w:rPr>
          <w:rFonts w:ascii="Arial" w:hAnsi="Arial" w:cs="Arial"/>
          <w:bCs/>
          <w:sz w:val="28"/>
          <w:szCs w:val="28"/>
        </w:rPr>
        <w:t>where necessary</w:t>
      </w:r>
      <w:r w:rsidRPr="002458C4">
        <w:rPr>
          <w:rFonts w:ascii="Arial" w:hAnsi="Arial" w:cs="Arial"/>
          <w:sz w:val="28"/>
          <w:szCs w:val="28"/>
        </w:rPr>
        <w:t xml:space="preserve">. </w:t>
      </w:r>
    </w:p>
    <w:p w14:paraId="25B016A6" w14:textId="77777777" w:rsidR="002458C4" w:rsidRPr="002458C4" w:rsidRDefault="002458C4" w:rsidP="002458C4">
      <w:pPr>
        <w:jc w:val="both"/>
        <w:rPr>
          <w:rFonts w:ascii="Arial" w:hAnsi="Arial" w:cs="Arial"/>
          <w:sz w:val="28"/>
          <w:szCs w:val="28"/>
        </w:rPr>
      </w:pPr>
      <w:r w:rsidRPr="002458C4">
        <w:rPr>
          <w:rFonts w:ascii="Arial" w:hAnsi="Arial" w:cs="Arial"/>
          <w:sz w:val="28"/>
          <w:szCs w:val="28"/>
        </w:rPr>
        <w:t xml:space="preserve">The school understands that learning difficulties cover a wide range of needs, such as moderate learning difficulty (MLD), severe learning difficulty (SLD) and profound and multiple learning disabilities (PMLD). The </w:t>
      </w:r>
      <w:r w:rsidRPr="002458C4">
        <w:rPr>
          <w:rFonts w:ascii="Arial" w:hAnsi="Arial" w:cs="Arial"/>
          <w:bCs/>
          <w:sz w:val="28"/>
          <w:szCs w:val="28"/>
        </w:rPr>
        <w:t>SENCO</w:t>
      </w:r>
      <w:r w:rsidRPr="002458C4">
        <w:rPr>
          <w:rFonts w:ascii="Arial" w:hAnsi="Arial" w:cs="Arial"/>
          <w:color w:val="FFD006"/>
          <w:sz w:val="28"/>
          <w:szCs w:val="28"/>
        </w:rPr>
        <w:t xml:space="preserve"> </w:t>
      </w:r>
      <w:r w:rsidRPr="002458C4">
        <w:rPr>
          <w:rFonts w:ascii="Arial" w:hAnsi="Arial" w:cs="Arial"/>
          <w:sz w:val="28"/>
          <w:szCs w:val="28"/>
        </w:rPr>
        <w:t xml:space="preserve">will ensure that any provision offered will be suitable to the needs of the pupil. </w:t>
      </w:r>
    </w:p>
    <w:p w14:paraId="6F61B55E" w14:textId="77777777" w:rsidR="002458C4" w:rsidRDefault="002458C4" w:rsidP="002458C4">
      <w:pPr>
        <w:jc w:val="both"/>
        <w:rPr>
          <w:rFonts w:ascii="Arial" w:hAnsi="Arial" w:cs="Arial"/>
          <w:sz w:val="28"/>
          <w:szCs w:val="28"/>
        </w:rPr>
      </w:pPr>
      <w:r w:rsidRPr="002458C4">
        <w:rPr>
          <w:rFonts w:ascii="Arial" w:hAnsi="Arial" w:cs="Arial"/>
          <w:sz w:val="28"/>
          <w:szCs w:val="28"/>
        </w:rPr>
        <w:t>Specific learning difficulties (SpLDs) affect one or more specific aspects of learning. This encompasses a range of conditions such as dyslexia, dyscalculia and dyspraxia</w:t>
      </w:r>
      <w:r w:rsidR="00DF6485">
        <w:rPr>
          <w:rFonts w:ascii="Arial" w:hAnsi="Arial" w:cs="Arial"/>
          <w:sz w:val="28"/>
          <w:szCs w:val="28"/>
        </w:rPr>
        <w:t xml:space="preserve"> (also known as DCD)</w:t>
      </w:r>
      <w:r w:rsidRPr="002458C4">
        <w:rPr>
          <w:rFonts w:ascii="Arial" w:hAnsi="Arial" w:cs="Arial"/>
          <w:sz w:val="28"/>
          <w:szCs w:val="28"/>
        </w:rPr>
        <w:t>.</w:t>
      </w:r>
    </w:p>
    <w:p w14:paraId="1277D9E7" w14:textId="77777777" w:rsidR="00DF6485" w:rsidRPr="002458C4" w:rsidRDefault="00DF6485" w:rsidP="002458C4">
      <w:pPr>
        <w:jc w:val="both"/>
        <w:rPr>
          <w:rFonts w:ascii="Arial" w:hAnsi="Arial" w:cs="Arial"/>
          <w:sz w:val="28"/>
          <w:szCs w:val="28"/>
        </w:rPr>
      </w:pPr>
    </w:p>
    <w:p w14:paraId="1AEF250C" w14:textId="77777777" w:rsidR="002458C4" w:rsidRPr="002458C4" w:rsidRDefault="002458C4" w:rsidP="002458C4">
      <w:pPr>
        <w:pStyle w:val="TSB-Level1Numbers"/>
        <w:ind w:left="0" w:firstLine="0"/>
        <w:rPr>
          <w:rFonts w:ascii="Arial" w:hAnsi="Arial" w:cs="Arial"/>
          <w:b/>
          <w:bCs/>
          <w:szCs w:val="28"/>
        </w:rPr>
      </w:pPr>
      <w:r w:rsidRPr="002458C4">
        <w:rPr>
          <w:rFonts w:ascii="Arial" w:hAnsi="Arial" w:cs="Arial"/>
          <w:b/>
          <w:bCs/>
          <w:szCs w:val="28"/>
        </w:rPr>
        <w:t>Social, emotional and mental health (SEMH) difficulties</w:t>
      </w:r>
    </w:p>
    <w:p w14:paraId="636D04B0" w14:textId="735104D7" w:rsidR="002458C4" w:rsidRPr="002458C4" w:rsidRDefault="002458C4" w:rsidP="002458C4">
      <w:pPr>
        <w:jc w:val="both"/>
        <w:rPr>
          <w:rFonts w:ascii="Arial" w:hAnsi="Arial" w:cs="Arial"/>
          <w:sz w:val="28"/>
          <w:szCs w:val="28"/>
        </w:rPr>
      </w:pPr>
      <w:r w:rsidRPr="002458C4">
        <w:rPr>
          <w:rFonts w:ascii="Arial" w:hAnsi="Arial" w:cs="Arial"/>
          <w:sz w:val="28"/>
          <w:szCs w:val="28"/>
        </w:rPr>
        <w:t>Pupils may experience a wide range of social and emotional difficulties that manifest themselves in many ways, including becoming withdrawn or isolated, or displaying challenging, disruptive and disturbing behaviour. The school recognises that these behaviours may reflect underlying mental health difficulti</w:t>
      </w:r>
      <w:r w:rsidR="00DF6485">
        <w:rPr>
          <w:rFonts w:ascii="Arial" w:hAnsi="Arial" w:cs="Arial"/>
          <w:sz w:val="28"/>
          <w:szCs w:val="28"/>
        </w:rPr>
        <w:t>es such as anxiety,</w:t>
      </w:r>
      <w:r w:rsidR="00CB2088">
        <w:rPr>
          <w:rFonts w:ascii="Arial" w:hAnsi="Arial" w:cs="Arial"/>
          <w:sz w:val="28"/>
          <w:szCs w:val="28"/>
        </w:rPr>
        <w:t xml:space="preserve"> or neurodiversity.</w:t>
      </w:r>
      <w:r w:rsidR="00DF6485">
        <w:rPr>
          <w:rFonts w:ascii="Arial" w:hAnsi="Arial" w:cs="Arial"/>
          <w:sz w:val="28"/>
          <w:szCs w:val="28"/>
        </w:rPr>
        <w:t xml:space="preserve"> </w:t>
      </w:r>
      <w:commentRangeStart w:id="1"/>
      <w:r w:rsidR="00DF6485">
        <w:rPr>
          <w:rFonts w:ascii="Arial" w:hAnsi="Arial" w:cs="Arial"/>
          <w:sz w:val="28"/>
          <w:szCs w:val="28"/>
        </w:rPr>
        <w:t>this has furth</w:t>
      </w:r>
      <w:r w:rsidR="00F14062">
        <w:rPr>
          <w:rFonts w:ascii="Arial" w:hAnsi="Arial" w:cs="Arial"/>
          <w:sz w:val="28"/>
          <w:szCs w:val="28"/>
        </w:rPr>
        <w:t xml:space="preserve">er increased by the effects of </w:t>
      </w:r>
      <w:r w:rsidR="00E87CC0">
        <w:rPr>
          <w:rFonts w:ascii="Arial" w:hAnsi="Arial" w:cs="Arial"/>
          <w:sz w:val="28"/>
          <w:szCs w:val="28"/>
        </w:rPr>
        <w:t xml:space="preserve">the </w:t>
      </w:r>
      <w:r w:rsidR="00F14062">
        <w:rPr>
          <w:rFonts w:ascii="Arial" w:hAnsi="Arial" w:cs="Arial"/>
          <w:sz w:val="28"/>
          <w:szCs w:val="28"/>
        </w:rPr>
        <w:t>C</w:t>
      </w:r>
      <w:r w:rsidR="00DF6485">
        <w:rPr>
          <w:rFonts w:ascii="Arial" w:hAnsi="Arial" w:cs="Arial"/>
          <w:sz w:val="28"/>
          <w:szCs w:val="28"/>
        </w:rPr>
        <w:t>ovid 19</w:t>
      </w:r>
      <w:r w:rsidR="00E87CC0">
        <w:rPr>
          <w:rFonts w:ascii="Arial" w:hAnsi="Arial" w:cs="Arial"/>
          <w:sz w:val="28"/>
          <w:szCs w:val="28"/>
        </w:rPr>
        <w:t xml:space="preserve"> pandemic</w:t>
      </w:r>
      <w:commentRangeEnd w:id="1"/>
      <w:r w:rsidR="00CB2088">
        <w:rPr>
          <w:rStyle w:val="CommentReference"/>
        </w:rPr>
        <w:commentReference w:id="1"/>
      </w:r>
      <w:r w:rsidR="00DF6485">
        <w:rPr>
          <w:rFonts w:ascii="Arial" w:hAnsi="Arial" w:cs="Arial"/>
          <w:sz w:val="28"/>
          <w:szCs w:val="28"/>
        </w:rPr>
        <w:t>. DIS</w:t>
      </w:r>
      <w:r w:rsidRPr="002458C4">
        <w:rPr>
          <w:rFonts w:ascii="Arial" w:hAnsi="Arial" w:cs="Arial"/>
          <w:sz w:val="28"/>
          <w:szCs w:val="28"/>
        </w:rPr>
        <w:t xml:space="preserve"> will ensure that provisions and allowances are made for the ways in which these mental health difficulties can influence the behaviour of pupils with SEND within its Behaviour</w:t>
      </w:r>
      <w:r w:rsidR="001E1B09">
        <w:rPr>
          <w:rFonts w:ascii="Arial" w:hAnsi="Arial" w:cs="Arial"/>
          <w:sz w:val="28"/>
          <w:szCs w:val="28"/>
        </w:rPr>
        <w:t xml:space="preserve"> and Relationship</w:t>
      </w:r>
      <w:r w:rsidRPr="002458C4">
        <w:rPr>
          <w:rFonts w:ascii="Arial" w:hAnsi="Arial" w:cs="Arial"/>
          <w:sz w:val="28"/>
          <w:szCs w:val="28"/>
        </w:rPr>
        <w:t xml:space="preserve"> Policy, including how we will manage the effect of any disruptive behaviour so that it doesn’t adversely affect other pupils.</w:t>
      </w:r>
      <w:r w:rsidR="001E1B09">
        <w:rPr>
          <w:rFonts w:ascii="Arial" w:hAnsi="Arial" w:cs="Arial"/>
          <w:sz w:val="28"/>
          <w:szCs w:val="28"/>
        </w:rPr>
        <w:t xml:space="preserve"> Dobcroft is a Trauma Informed school, meaning we have a relational approach to behaviour. We understand behaviour as communication, and approach it with curiosity and empathy. Our mantra is ‘firm on the boundaries, kind on the child’. See the Behaviour and Relationship policy for more information on this. </w:t>
      </w:r>
    </w:p>
    <w:p w14:paraId="6859D124" w14:textId="77777777" w:rsidR="002458C4" w:rsidRPr="002458C4" w:rsidRDefault="002458C4" w:rsidP="002458C4">
      <w:pPr>
        <w:pStyle w:val="TSB-Level1Numbers"/>
        <w:ind w:left="0" w:firstLine="0"/>
        <w:rPr>
          <w:rFonts w:ascii="Arial" w:hAnsi="Arial" w:cs="Arial"/>
          <w:b/>
          <w:bCs/>
          <w:szCs w:val="28"/>
        </w:rPr>
      </w:pPr>
      <w:r w:rsidRPr="002458C4">
        <w:rPr>
          <w:rFonts w:ascii="Arial" w:hAnsi="Arial" w:cs="Arial"/>
          <w:b/>
          <w:bCs/>
          <w:szCs w:val="28"/>
        </w:rPr>
        <w:t xml:space="preserve">Sensory or physical needs </w:t>
      </w:r>
    </w:p>
    <w:p w14:paraId="58B93FEC" w14:textId="77777777" w:rsidR="002458C4" w:rsidRPr="002458C4" w:rsidRDefault="00E55411" w:rsidP="002458C4">
      <w:pPr>
        <w:jc w:val="both"/>
        <w:rPr>
          <w:rFonts w:ascii="Arial" w:hAnsi="Arial" w:cs="Arial"/>
          <w:sz w:val="28"/>
          <w:szCs w:val="28"/>
        </w:rPr>
      </w:pPr>
      <w:r>
        <w:rPr>
          <w:rFonts w:ascii="Arial" w:hAnsi="Arial" w:cs="Arial"/>
          <w:sz w:val="28"/>
          <w:szCs w:val="28"/>
        </w:rPr>
        <w:t>Children with i</w:t>
      </w:r>
      <w:r w:rsidR="002458C4" w:rsidRPr="002458C4">
        <w:rPr>
          <w:rFonts w:ascii="Arial" w:hAnsi="Arial" w:cs="Arial"/>
          <w:sz w:val="28"/>
          <w:szCs w:val="28"/>
        </w:rPr>
        <w:t xml:space="preserve">mpairments that prevent or hinder </w:t>
      </w:r>
      <w:r>
        <w:rPr>
          <w:rFonts w:ascii="Arial" w:hAnsi="Arial" w:cs="Arial"/>
          <w:sz w:val="28"/>
          <w:szCs w:val="28"/>
        </w:rPr>
        <w:t>them</w:t>
      </w:r>
      <w:r w:rsidR="002458C4" w:rsidRPr="002458C4">
        <w:rPr>
          <w:rFonts w:ascii="Arial" w:hAnsi="Arial" w:cs="Arial"/>
          <w:sz w:val="28"/>
          <w:szCs w:val="28"/>
        </w:rPr>
        <w:t xml:space="preserve"> from using the school facilities, such as vision impairment (VI), </w:t>
      </w:r>
      <w:r>
        <w:rPr>
          <w:rFonts w:ascii="Arial" w:hAnsi="Arial" w:cs="Arial"/>
          <w:sz w:val="28"/>
          <w:szCs w:val="28"/>
        </w:rPr>
        <w:t>do</w:t>
      </w:r>
      <w:r w:rsidR="002458C4" w:rsidRPr="002458C4">
        <w:rPr>
          <w:rFonts w:ascii="Arial" w:hAnsi="Arial" w:cs="Arial"/>
          <w:sz w:val="28"/>
          <w:szCs w:val="28"/>
        </w:rPr>
        <w:t xml:space="preserve"> not necessarily have SEND. The school will ensure staff understand that:</w:t>
      </w:r>
    </w:p>
    <w:p w14:paraId="55D62583" w14:textId="77777777" w:rsidR="002458C4" w:rsidRPr="002458C4" w:rsidRDefault="002458C4" w:rsidP="00BB5AF9">
      <w:pPr>
        <w:pStyle w:val="ListParagraph"/>
        <w:numPr>
          <w:ilvl w:val="0"/>
          <w:numId w:val="27"/>
        </w:numPr>
        <w:jc w:val="both"/>
        <w:rPr>
          <w:rFonts w:ascii="Arial" w:hAnsi="Arial" w:cs="Arial"/>
          <w:sz w:val="28"/>
          <w:szCs w:val="28"/>
        </w:rPr>
      </w:pPr>
      <w:r w:rsidRPr="002458C4">
        <w:rPr>
          <w:rFonts w:ascii="Arial" w:hAnsi="Arial" w:cs="Arial"/>
          <w:sz w:val="28"/>
          <w:szCs w:val="28"/>
        </w:rPr>
        <w:t>Some conditions can be age-related and can fluctuate over time.</w:t>
      </w:r>
    </w:p>
    <w:p w14:paraId="1369F832" w14:textId="77777777" w:rsidR="002458C4" w:rsidRPr="002458C4" w:rsidRDefault="002458C4" w:rsidP="00BB5AF9">
      <w:pPr>
        <w:pStyle w:val="ListParagraph"/>
        <w:numPr>
          <w:ilvl w:val="0"/>
          <w:numId w:val="27"/>
        </w:numPr>
        <w:spacing w:after="0"/>
        <w:jc w:val="both"/>
        <w:rPr>
          <w:rFonts w:ascii="Arial" w:hAnsi="Arial" w:cs="Arial"/>
          <w:sz w:val="28"/>
          <w:szCs w:val="28"/>
        </w:rPr>
      </w:pPr>
      <w:r w:rsidRPr="002458C4">
        <w:rPr>
          <w:rFonts w:ascii="Arial" w:hAnsi="Arial" w:cs="Arial"/>
          <w:sz w:val="28"/>
          <w:szCs w:val="28"/>
        </w:rPr>
        <w:t>A pupil with a disability is covered by the definition of SEND if they require special educational provision.</w:t>
      </w:r>
    </w:p>
    <w:p w14:paraId="63635554" w14:textId="77777777" w:rsidR="002458C4" w:rsidRPr="002458C4" w:rsidRDefault="002458C4" w:rsidP="002458C4">
      <w:pPr>
        <w:jc w:val="both"/>
        <w:rPr>
          <w:rFonts w:ascii="Arial" w:hAnsi="Arial" w:cs="Arial"/>
          <w:sz w:val="28"/>
          <w:szCs w:val="28"/>
        </w:rPr>
      </w:pPr>
      <w:r w:rsidRPr="002458C4">
        <w:rPr>
          <w:rFonts w:ascii="Arial" w:hAnsi="Arial" w:cs="Arial"/>
          <w:sz w:val="28"/>
          <w:szCs w:val="28"/>
        </w:rPr>
        <w:br/>
        <w:t>The school recognises, however, that pupils who have sensory or physical impairments may require specialist support or equipment to access their learning, regardless of whether or not their impairment falls under the SEND definition, and the SENCO</w:t>
      </w:r>
      <w:r w:rsidRPr="002458C4">
        <w:rPr>
          <w:rFonts w:ascii="Arial" w:hAnsi="Arial" w:cs="Arial"/>
          <w:color w:val="4F81BD" w:themeColor="accent1"/>
          <w:sz w:val="28"/>
          <w:szCs w:val="28"/>
        </w:rPr>
        <w:t xml:space="preserve"> </w:t>
      </w:r>
      <w:r w:rsidRPr="002458C4">
        <w:rPr>
          <w:rFonts w:ascii="Arial" w:hAnsi="Arial" w:cs="Arial"/>
          <w:sz w:val="28"/>
          <w:szCs w:val="28"/>
        </w:rPr>
        <w:t>will ensure that their support needs are being met.</w:t>
      </w:r>
    </w:p>
    <w:p w14:paraId="74CD5612" w14:textId="77777777" w:rsidR="002458C4" w:rsidRPr="002458C4" w:rsidRDefault="002458C4" w:rsidP="002458C4">
      <w:pPr>
        <w:jc w:val="both"/>
        <w:rPr>
          <w:rFonts w:ascii="Arial" w:hAnsi="Arial" w:cs="Arial"/>
          <w:sz w:val="28"/>
          <w:szCs w:val="28"/>
        </w:rPr>
      </w:pPr>
    </w:p>
    <w:p w14:paraId="046BF996" w14:textId="77777777" w:rsidR="003568B4" w:rsidRPr="003568B4" w:rsidRDefault="003568B4" w:rsidP="00D13061">
      <w:pPr>
        <w:spacing w:after="200" w:line="276" w:lineRule="auto"/>
        <w:jc w:val="both"/>
        <w:rPr>
          <w:rFonts w:ascii="Arial" w:eastAsia="Calibri" w:hAnsi="Arial" w:cs="Arial"/>
          <w:b/>
          <w:bCs/>
          <w:sz w:val="28"/>
          <w:szCs w:val="28"/>
          <w:u w:val="single"/>
          <w:lang w:eastAsia="en-US"/>
        </w:rPr>
      </w:pPr>
      <w:r w:rsidRPr="003568B4">
        <w:rPr>
          <w:rFonts w:ascii="Arial" w:eastAsia="Calibri" w:hAnsi="Arial" w:cs="Arial"/>
          <w:b/>
          <w:bCs/>
          <w:sz w:val="28"/>
          <w:szCs w:val="28"/>
          <w:u w:val="single"/>
          <w:lang w:eastAsia="en-US"/>
        </w:rPr>
        <w:t>3. Staff in school who work with pupils with SEND</w:t>
      </w:r>
    </w:p>
    <w:p w14:paraId="3D52AB83" w14:textId="77777777" w:rsidR="003568B4" w:rsidRDefault="003568B4" w:rsidP="00D13061">
      <w:pPr>
        <w:autoSpaceDE w:val="0"/>
        <w:autoSpaceDN w:val="0"/>
        <w:adjustRightInd w:val="0"/>
        <w:jc w:val="both"/>
        <w:rPr>
          <w:rFonts w:ascii="Arial" w:eastAsia="Calibri" w:hAnsi="Arial" w:cs="Arial"/>
          <w:color w:val="000000"/>
          <w:sz w:val="28"/>
          <w:szCs w:val="28"/>
          <w:lang w:eastAsia="en-US"/>
        </w:rPr>
      </w:pPr>
      <w:r w:rsidRPr="003568B4">
        <w:rPr>
          <w:rFonts w:ascii="Arial" w:eastAsia="Calibri" w:hAnsi="Arial" w:cs="Arial"/>
          <w:color w:val="000000"/>
          <w:sz w:val="28"/>
          <w:szCs w:val="28"/>
          <w:lang w:eastAsia="en-US"/>
        </w:rPr>
        <w:t xml:space="preserve">All staff in school </w:t>
      </w:r>
      <w:r w:rsidR="00E55411">
        <w:rPr>
          <w:rFonts w:ascii="Arial" w:eastAsia="Calibri" w:hAnsi="Arial" w:cs="Arial"/>
          <w:color w:val="000000"/>
          <w:sz w:val="28"/>
          <w:szCs w:val="28"/>
          <w:lang w:eastAsia="en-US"/>
        </w:rPr>
        <w:t xml:space="preserve">will support and or </w:t>
      </w:r>
      <w:r w:rsidRPr="003568B4">
        <w:rPr>
          <w:rFonts w:ascii="Arial" w:eastAsia="Calibri" w:hAnsi="Arial" w:cs="Arial"/>
          <w:color w:val="000000"/>
          <w:sz w:val="28"/>
          <w:szCs w:val="28"/>
          <w:lang w:eastAsia="en-US"/>
        </w:rPr>
        <w:t>teach pupils with SEND.</w:t>
      </w:r>
    </w:p>
    <w:p w14:paraId="278A8706" w14:textId="77777777" w:rsidR="00E55411" w:rsidRPr="003568B4" w:rsidRDefault="00E55411" w:rsidP="00D13061">
      <w:pPr>
        <w:autoSpaceDE w:val="0"/>
        <w:autoSpaceDN w:val="0"/>
        <w:adjustRightInd w:val="0"/>
        <w:jc w:val="both"/>
        <w:rPr>
          <w:rFonts w:ascii="Arial" w:eastAsia="Calibri" w:hAnsi="Arial" w:cs="Arial"/>
          <w:color w:val="000000"/>
          <w:sz w:val="28"/>
          <w:szCs w:val="28"/>
          <w:lang w:eastAsia="en-US"/>
        </w:rPr>
      </w:pPr>
      <w:r>
        <w:rPr>
          <w:rFonts w:ascii="Arial" w:eastAsia="Calibri" w:hAnsi="Arial" w:cs="Arial"/>
          <w:color w:val="000000"/>
          <w:sz w:val="28"/>
          <w:szCs w:val="28"/>
          <w:lang w:eastAsia="en-US"/>
        </w:rPr>
        <w:t>All staff will undertake relevant training to ensure up to date with current practice.</w:t>
      </w:r>
    </w:p>
    <w:p w14:paraId="086AC122" w14:textId="77777777" w:rsidR="003568B4" w:rsidRPr="003568B4" w:rsidRDefault="003568B4" w:rsidP="00D13061">
      <w:pPr>
        <w:autoSpaceDE w:val="0"/>
        <w:autoSpaceDN w:val="0"/>
        <w:adjustRightInd w:val="0"/>
        <w:jc w:val="both"/>
        <w:rPr>
          <w:rFonts w:ascii="Arial" w:eastAsia="Calibri" w:hAnsi="Arial" w:cs="Arial"/>
          <w:bCs/>
          <w:color w:val="000000"/>
          <w:sz w:val="28"/>
          <w:szCs w:val="28"/>
          <w:lang w:eastAsia="en-US"/>
        </w:rPr>
      </w:pPr>
      <w:r w:rsidRPr="003568B4">
        <w:rPr>
          <w:rFonts w:ascii="Arial" w:eastAsia="Calibri" w:hAnsi="Arial" w:cs="Arial"/>
          <w:bCs/>
          <w:color w:val="000000"/>
          <w:sz w:val="28"/>
          <w:szCs w:val="28"/>
          <w:lang w:eastAsia="en-US"/>
        </w:rPr>
        <w:t xml:space="preserve">The following people have particular responsibilities: </w:t>
      </w:r>
    </w:p>
    <w:p w14:paraId="027FE190" w14:textId="77777777" w:rsidR="003568B4" w:rsidRPr="003568B4" w:rsidRDefault="003568B4" w:rsidP="00D13061">
      <w:pPr>
        <w:autoSpaceDE w:val="0"/>
        <w:autoSpaceDN w:val="0"/>
        <w:adjustRightInd w:val="0"/>
        <w:jc w:val="both"/>
        <w:rPr>
          <w:rFonts w:ascii="Arial" w:eastAsia="Calibri" w:hAnsi="Arial" w:cs="Arial"/>
          <w:bCs/>
          <w:color w:val="000000"/>
          <w:sz w:val="28"/>
          <w:szCs w:val="28"/>
          <w:lang w:eastAsia="en-US"/>
        </w:rPr>
      </w:pPr>
    </w:p>
    <w:p w14:paraId="7EFD0B3B" w14:textId="77777777" w:rsidR="003568B4" w:rsidRPr="00DF6485" w:rsidRDefault="003568B4" w:rsidP="00BB5AF9">
      <w:pPr>
        <w:numPr>
          <w:ilvl w:val="0"/>
          <w:numId w:val="3"/>
        </w:numPr>
        <w:autoSpaceDE w:val="0"/>
        <w:autoSpaceDN w:val="0"/>
        <w:adjustRightInd w:val="0"/>
        <w:spacing w:after="200" w:line="276" w:lineRule="auto"/>
        <w:contextualSpacing/>
        <w:jc w:val="both"/>
        <w:rPr>
          <w:rFonts w:ascii="Arial" w:eastAsia="Calibri" w:hAnsi="Arial" w:cs="Arial"/>
          <w:color w:val="000000"/>
          <w:sz w:val="28"/>
          <w:szCs w:val="28"/>
          <w:lang w:eastAsia="en-US"/>
        </w:rPr>
      </w:pPr>
      <w:r w:rsidRPr="003568B4">
        <w:rPr>
          <w:rFonts w:ascii="Arial" w:eastAsia="Calibri" w:hAnsi="Arial" w:cs="Arial"/>
          <w:b/>
          <w:bCs/>
          <w:color w:val="000000"/>
          <w:sz w:val="28"/>
          <w:szCs w:val="28"/>
          <w:lang w:eastAsia="en-US"/>
        </w:rPr>
        <w:t xml:space="preserve">The Head Teacher </w:t>
      </w:r>
    </w:p>
    <w:p w14:paraId="4CA4BFEF"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Ensuring that those who are teaching or working with pupils with SEND are aware of their needs and have arrangements in place to meet them.</w:t>
      </w:r>
    </w:p>
    <w:p w14:paraId="67641B26"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 xml:space="preserve">Ensuring that teachers monitor and review pupils’ progress during the academic year. </w:t>
      </w:r>
    </w:p>
    <w:p w14:paraId="06726D28"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Cooperating with the LA during annual EHC plan reviews.</w:t>
      </w:r>
    </w:p>
    <w:p w14:paraId="6ED23DAB"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 xml:space="preserve">Ensuring that the </w:t>
      </w:r>
      <w:r w:rsidRPr="00DF6485">
        <w:rPr>
          <w:rFonts w:ascii="Arial" w:hAnsi="Arial" w:cs="Arial"/>
          <w:bCs/>
          <w:sz w:val="28"/>
          <w:szCs w:val="28"/>
        </w:rPr>
        <w:t>SENCO</w:t>
      </w:r>
      <w:r w:rsidRPr="00DF6485">
        <w:rPr>
          <w:rFonts w:ascii="Arial" w:hAnsi="Arial" w:cs="Arial"/>
          <w:color w:val="FFD006"/>
          <w:sz w:val="28"/>
          <w:szCs w:val="28"/>
        </w:rPr>
        <w:t xml:space="preserve"> </w:t>
      </w:r>
      <w:r w:rsidRPr="00DF6485">
        <w:rPr>
          <w:rFonts w:ascii="Arial" w:hAnsi="Arial" w:cs="Arial"/>
          <w:sz w:val="28"/>
          <w:szCs w:val="28"/>
        </w:rPr>
        <w:t>has sufficient time and resources to carry out their functions.</w:t>
      </w:r>
    </w:p>
    <w:p w14:paraId="1294B46C"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 xml:space="preserve">Assisting the </w:t>
      </w:r>
      <w:r w:rsidRPr="00DF6485">
        <w:rPr>
          <w:rFonts w:ascii="Arial" w:hAnsi="Arial" w:cs="Arial"/>
          <w:bCs/>
          <w:sz w:val="28"/>
          <w:szCs w:val="28"/>
        </w:rPr>
        <w:t>governing board</w:t>
      </w:r>
      <w:r w:rsidRPr="00DF6485">
        <w:rPr>
          <w:rFonts w:ascii="Arial" w:hAnsi="Arial" w:cs="Arial"/>
          <w:sz w:val="28"/>
          <w:szCs w:val="28"/>
        </w:rPr>
        <w:t xml:space="preserve"> in appointing a designated teacher for LAC, who will work closely with the </w:t>
      </w:r>
      <w:r w:rsidRPr="00DF6485">
        <w:rPr>
          <w:rFonts w:ascii="Arial" w:hAnsi="Arial" w:cs="Arial"/>
          <w:bCs/>
          <w:sz w:val="28"/>
          <w:szCs w:val="28"/>
        </w:rPr>
        <w:t>SENCO</w:t>
      </w:r>
      <w:r w:rsidRPr="00DF6485">
        <w:rPr>
          <w:rFonts w:ascii="Arial" w:hAnsi="Arial" w:cs="Arial"/>
          <w:color w:val="FFD006"/>
          <w:sz w:val="28"/>
          <w:szCs w:val="28"/>
        </w:rPr>
        <w:t xml:space="preserve"> </w:t>
      </w:r>
      <w:r w:rsidRPr="00DF6485">
        <w:rPr>
          <w:rFonts w:ascii="Arial" w:hAnsi="Arial" w:cs="Arial"/>
          <w:sz w:val="28"/>
          <w:szCs w:val="28"/>
        </w:rPr>
        <w:t xml:space="preserve">to ensure that the needs of the pupils are fully understood by relevant school staff.  </w:t>
      </w:r>
    </w:p>
    <w:p w14:paraId="6DDA4AE7"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 xml:space="preserve">Regularly and carefully reviewing the quality of teaching for pupils at risk of underachievement, as a core part of the school’s performance management arrangements. </w:t>
      </w:r>
    </w:p>
    <w:p w14:paraId="6A787E8B"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Ensuring that teachers understand the strategies to identify and support vulnerable pupils.</w:t>
      </w:r>
    </w:p>
    <w:p w14:paraId="2B9B99CD"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Ensuring teachers have an established understanding of different types of SEND.</w:t>
      </w:r>
    </w:p>
    <w:p w14:paraId="0B681841"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 xml:space="preserve">Ensuring that procedures and policies for the day-to-day running of the school do not directly or indirectly discriminate against pupils with SEND. </w:t>
      </w:r>
    </w:p>
    <w:p w14:paraId="337733BB"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 xml:space="preserve">Ensuring that pupils with SEND and their parents are actively supported in contributing to needs assessments, and developing and reviewing EHC plans. </w:t>
      </w:r>
    </w:p>
    <w:p w14:paraId="7F0856A9"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 xml:space="preserve">Establishing and maintaining a culture of high expectations and including pupils with SEND in all opportunities available to other pupils. </w:t>
      </w:r>
    </w:p>
    <w:p w14:paraId="7DF18767"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Ensuring that the approach to the curriculum includes how it is made accessible for pupils with SEND.</w:t>
      </w:r>
    </w:p>
    <w:p w14:paraId="35E47DEB"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Consulting health and social care professionals, pupils, and parents to ensure the needs of pupils with medical conditions are effectively supported.</w:t>
      </w:r>
    </w:p>
    <w:p w14:paraId="19BF71D2"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 xml:space="preserve">Keeping parents and relevant teachers up-to-date with any changes or concerns involving a pupil, considering the school’s </w:t>
      </w:r>
      <w:r w:rsidRPr="00DF6485">
        <w:rPr>
          <w:rFonts w:ascii="Arial" w:hAnsi="Arial" w:cs="Arial"/>
          <w:bCs/>
          <w:sz w:val="28"/>
          <w:szCs w:val="28"/>
        </w:rPr>
        <w:t>Pupil Confidentiality Policy</w:t>
      </w:r>
      <w:r w:rsidRPr="00DF6485">
        <w:rPr>
          <w:rFonts w:ascii="Arial" w:hAnsi="Arial" w:cs="Arial"/>
          <w:sz w:val="28"/>
          <w:szCs w:val="28"/>
        </w:rPr>
        <w:t xml:space="preserve">. </w:t>
      </w:r>
    </w:p>
    <w:p w14:paraId="607E49C6"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Identifying any patterns in the identification of SEND within the school and comparing these with national data.</w:t>
      </w:r>
    </w:p>
    <w:p w14:paraId="67E10B84"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Reporting to the governing board on the impact of SEND policies and procedures, including on pupils' mental health and wellbeing.</w:t>
      </w:r>
    </w:p>
    <w:p w14:paraId="3F83B7F2"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 xml:space="preserve">Ensuring that the </w:t>
      </w:r>
      <w:r w:rsidRPr="00DF6485">
        <w:rPr>
          <w:rFonts w:ascii="Arial" w:hAnsi="Arial" w:cs="Arial"/>
          <w:bCs/>
          <w:sz w:val="28"/>
          <w:szCs w:val="28"/>
        </w:rPr>
        <w:t>SENCO</w:t>
      </w:r>
      <w:r w:rsidRPr="00DF6485">
        <w:rPr>
          <w:rFonts w:ascii="Arial" w:hAnsi="Arial" w:cs="Arial"/>
          <w:sz w:val="28"/>
          <w:szCs w:val="28"/>
        </w:rPr>
        <w:t xml:space="preserve"> is provided with training, with an emphasis on mental health, on an </w:t>
      </w:r>
      <w:r w:rsidRPr="00DF6485">
        <w:rPr>
          <w:rFonts w:ascii="Arial" w:hAnsi="Arial" w:cs="Arial"/>
          <w:b/>
          <w:color w:val="FF6900"/>
          <w:sz w:val="28"/>
          <w:szCs w:val="28"/>
          <w:u w:val="single"/>
        </w:rPr>
        <w:t>annual</w:t>
      </w:r>
      <w:r w:rsidRPr="00DF6485">
        <w:rPr>
          <w:rFonts w:ascii="Arial" w:hAnsi="Arial" w:cs="Arial"/>
          <w:sz w:val="28"/>
          <w:szCs w:val="28"/>
        </w:rPr>
        <w:t xml:space="preserve"> basis. </w:t>
      </w:r>
    </w:p>
    <w:p w14:paraId="3B349575" w14:textId="77777777" w:rsidR="00DF6485" w:rsidRPr="003568B4" w:rsidRDefault="00DF6485" w:rsidP="00DF6485">
      <w:pPr>
        <w:autoSpaceDE w:val="0"/>
        <w:autoSpaceDN w:val="0"/>
        <w:adjustRightInd w:val="0"/>
        <w:spacing w:after="200" w:line="276" w:lineRule="auto"/>
        <w:ind w:left="720"/>
        <w:contextualSpacing/>
        <w:jc w:val="both"/>
        <w:rPr>
          <w:rFonts w:ascii="Arial" w:eastAsia="Calibri" w:hAnsi="Arial" w:cs="Arial"/>
          <w:color w:val="000000"/>
          <w:sz w:val="28"/>
          <w:szCs w:val="28"/>
          <w:lang w:eastAsia="en-US"/>
        </w:rPr>
      </w:pPr>
    </w:p>
    <w:p w14:paraId="6B567B79" w14:textId="77777777" w:rsidR="00DF6485" w:rsidRDefault="003568B4" w:rsidP="00EB6324">
      <w:pPr>
        <w:spacing w:after="200" w:line="276" w:lineRule="auto"/>
        <w:ind w:left="360"/>
        <w:contextualSpacing/>
        <w:jc w:val="both"/>
        <w:rPr>
          <w:rFonts w:ascii="Arial" w:hAnsi="Arial" w:cs="Arial"/>
          <w:b/>
          <w:sz w:val="28"/>
          <w:szCs w:val="28"/>
        </w:rPr>
      </w:pPr>
      <w:r w:rsidRPr="003568B4">
        <w:rPr>
          <w:rFonts w:ascii="Arial" w:hAnsi="Arial" w:cs="Arial"/>
          <w:b/>
          <w:sz w:val="28"/>
          <w:szCs w:val="28"/>
        </w:rPr>
        <w:t xml:space="preserve">SENCo </w:t>
      </w:r>
    </w:p>
    <w:p w14:paraId="6FCBC638"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 xml:space="preserve">Collaborating with the </w:t>
      </w:r>
      <w:r w:rsidRPr="00DF6485">
        <w:rPr>
          <w:rFonts w:ascii="Arial" w:hAnsi="Arial" w:cs="Arial"/>
          <w:bCs/>
          <w:sz w:val="28"/>
          <w:szCs w:val="28"/>
        </w:rPr>
        <w:t>governing board</w:t>
      </w:r>
      <w:r w:rsidRPr="00DF6485">
        <w:rPr>
          <w:rFonts w:ascii="Arial" w:hAnsi="Arial" w:cs="Arial"/>
          <w:sz w:val="28"/>
          <w:szCs w:val="28"/>
        </w:rPr>
        <w:t xml:space="preserve"> and </w:t>
      </w:r>
      <w:r w:rsidRPr="00DF6485">
        <w:rPr>
          <w:rFonts w:ascii="Arial" w:hAnsi="Arial" w:cs="Arial"/>
          <w:bCs/>
          <w:sz w:val="28"/>
          <w:szCs w:val="28"/>
        </w:rPr>
        <w:t>headteacher</w:t>
      </w:r>
      <w:r w:rsidRPr="00DF6485">
        <w:rPr>
          <w:rFonts w:ascii="Arial" w:hAnsi="Arial" w:cs="Arial"/>
          <w:sz w:val="28"/>
          <w:szCs w:val="28"/>
        </w:rPr>
        <w:t>, as part of the SLT, to determine the strategic development of the SEND policy and provision in the school.</w:t>
      </w:r>
    </w:p>
    <w:p w14:paraId="77803685"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 xml:space="preserve">Working with the relevant governors and the </w:t>
      </w:r>
      <w:r w:rsidRPr="00DF6485">
        <w:rPr>
          <w:rFonts w:ascii="Arial" w:hAnsi="Arial" w:cs="Arial"/>
          <w:bCs/>
          <w:sz w:val="28"/>
          <w:szCs w:val="28"/>
        </w:rPr>
        <w:t xml:space="preserve">headteacher </w:t>
      </w:r>
      <w:r w:rsidRPr="00DF6485">
        <w:rPr>
          <w:rFonts w:ascii="Arial" w:hAnsi="Arial" w:cs="Arial"/>
          <w:sz w:val="28"/>
          <w:szCs w:val="28"/>
        </w:rPr>
        <w:t>to ensure that the school meets its responsibilities under the Equality Act 2010, regarding reasonable adjustments and access arrangements.</w:t>
      </w:r>
    </w:p>
    <w:p w14:paraId="0CB886FA"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 xml:space="preserve">The day-to-day operation and implementation of the SEND policy. </w:t>
      </w:r>
    </w:p>
    <w:p w14:paraId="1E1EE5A3"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Coordinating the specific provision made to support individual pupils with SEND, including those with EHC plans.</w:t>
      </w:r>
    </w:p>
    <w:p w14:paraId="225C5643"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Advising on a graduated app</w:t>
      </w:r>
      <w:r w:rsidR="00072C51">
        <w:rPr>
          <w:rFonts w:ascii="Arial" w:hAnsi="Arial" w:cs="Arial"/>
          <w:sz w:val="28"/>
          <w:szCs w:val="28"/>
        </w:rPr>
        <w:t xml:space="preserve">roach to providing SEND support as advised by Sheffield local authority.  </w:t>
      </w:r>
      <w:commentRangeStart w:id="2"/>
      <w:commentRangeStart w:id="3"/>
      <w:r w:rsidR="00072C51">
        <w:rPr>
          <w:rFonts w:ascii="Arial" w:hAnsi="Arial" w:cs="Arial"/>
          <w:sz w:val="28"/>
          <w:szCs w:val="28"/>
        </w:rPr>
        <w:t xml:space="preserve">See appendix </w:t>
      </w:r>
      <w:commentRangeEnd w:id="2"/>
      <w:r w:rsidR="000B42BF">
        <w:rPr>
          <w:rStyle w:val="CommentReference"/>
          <w:rFonts w:ascii="Times New Roman" w:eastAsia="Times New Roman" w:hAnsi="Times New Roman" w:cs="Times New Roman"/>
          <w:lang w:eastAsia="en-GB"/>
        </w:rPr>
        <w:commentReference w:id="2"/>
      </w:r>
      <w:commentRangeEnd w:id="3"/>
      <w:r w:rsidR="002B42C2">
        <w:rPr>
          <w:rStyle w:val="CommentReference"/>
          <w:rFonts w:ascii="Times New Roman" w:eastAsia="Times New Roman" w:hAnsi="Times New Roman" w:cs="Times New Roman"/>
          <w:lang w:eastAsia="en-GB"/>
        </w:rPr>
        <w:commentReference w:id="3"/>
      </w:r>
    </w:p>
    <w:p w14:paraId="4B661D15"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Advising on the deployment of the school’s delegated budget and other resources to meet pupils’ needs effectively.</w:t>
      </w:r>
    </w:p>
    <w:p w14:paraId="2776992E"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Liaising with the parents of pupils with SEND.</w:t>
      </w:r>
    </w:p>
    <w:p w14:paraId="0BDF386E"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Liaising with early years providers, other schools, educational psychologists, health and social care professionals, and independent or voluntary bodies, as required.</w:t>
      </w:r>
    </w:p>
    <w:p w14:paraId="0D8488B7"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Being a key point of contact for external agencies, especially the LA and LA support services.</w:t>
      </w:r>
    </w:p>
    <w:p w14:paraId="307D8329"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Liaising with the potential future providers of education to ensure that pupils and their parents are informed about the options, and a smooth transition is planned.</w:t>
      </w:r>
    </w:p>
    <w:p w14:paraId="5A1D9BF4"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Providing professional guidance to colleagues and working closely with staff members, parents and other agencies, including SEND charities.</w:t>
      </w:r>
    </w:p>
    <w:p w14:paraId="3CF4B43C"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 xml:space="preserve">Being familiar with the provision in the Local Offer and being able to work with professionals who are providing a supporting role to the family. </w:t>
      </w:r>
    </w:p>
    <w:p w14:paraId="12B33E69"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 xml:space="preserve">Ensuring, as far as possible, that pupils with SEND take part in activities run by the school, together with those who do not have SEND. </w:t>
      </w:r>
    </w:p>
    <w:p w14:paraId="016E091B"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 xml:space="preserve">Ensuring that the school keeps the records of all pupils with SEND up-to-date, in line with the school’s </w:t>
      </w:r>
      <w:r w:rsidRPr="00DF6485">
        <w:rPr>
          <w:rFonts w:ascii="Arial" w:hAnsi="Arial" w:cs="Arial"/>
          <w:bCs/>
          <w:sz w:val="28"/>
          <w:szCs w:val="28"/>
        </w:rPr>
        <w:t>Data Protection Policy</w:t>
      </w:r>
      <w:r w:rsidRPr="00DF6485">
        <w:rPr>
          <w:rFonts w:ascii="Arial" w:hAnsi="Arial" w:cs="Arial"/>
          <w:sz w:val="28"/>
          <w:szCs w:val="28"/>
        </w:rPr>
        <w:t>.</w:t>
      </w:r>
    </w:p>
    <w:p w14:paraId="756004CE"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 xml:space="preserve">Informing the parents of pupils with SEND, who do not have an EHC plan, that SEND provision is being made. </w:t>
      </w:r>
    </w:p>
    <w:p w14:paraId="7FA55549"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 xml:space="preserve">In collaboration with the </w:t>
      </w:r>
      <w:r w:rsidRPr="00DF6485">
        <w:rPr>
          <w:rFonts w:ascii="Arial" w:hAnsi="Arial" w:cs="Arial"/>
          <w:bCs/>
          <w:sz w:val="28"/>
          <w:szCs w:val="28"/>
        </w:rPr>
        <w:t>head</w:t>
      </w:r>
      <w:r w:rsidR="001E1B09">
        <w:rPr>
          <w:rFonts w:ascii="Arial" w:hAnsi="Arial" w:cs="Arial"/>
          <w:bCs/>
          <w:sz w:val="28"/>
          <w:szCs w:val="28"/>
        </w:rPr>
        <w:t xml:space="preserve"> </w:t>
      </w:r>
      <w:r w:rsidRPr="00DF6485">
        <w:rPr>
          <w:rFonts w:ascii="Arial" w:hAnsi="Arial" w:cs="Arial"/>
          <w:bCs/>
          <w:sz w:val="28"/>
          <w:szCs w:val="28"/>
        </w:rPr>
        <w:t>teacher</w:t>
      </w:r>
      <w:r w:rsidR="001E1B09">
        <w:rPr>
          <w:rFonts w:ascii="Arial" w:hAnsi="Arial" w:cs="Arial"/>
          <w:bCs/>
          <w:sz w:val="28"/>
          <w:szCs w:val="28"/>
        </w:rPr>
        <w:t xml:space="preserve"> and deputy head</w:t>
      </w:r>
      <w:r w:rsidRPr="00DF6485">
        <w:rPr>
          <w:rFonts w:ascii="Arial" w:hAnsi="Arial" w:cs="Arial"/>
          <w:sz w:val="28"/>
          <w:szCs w:val="28"/>
        </w:rPr>
        <w:t xml:space="preserve">, identifying any patterns in the identification of SEND within the school and comparing these with national data. </w:t>
      </w:r>
    </w:p>
    <w:p w14:paraId="04C5C00B"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Participating in training and CPD opportunities, some of which emphasise mental health to a greater extent.</w:t>
      </w:r>
    </w:p>
    <w:p w14:paraId="3165167A"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 xml:space="preserve">Providing training to relevant class teachers.  </w:t>
      </w:r>
    </w:p>
    <w:p w14:paraId="0E1C0DCE" w14:textId="77777777" w:rsidR="00DF6485" w:rsidRPr="00DF6485" w:rsidRDefault="00DF6485" w:rsidP="00BB5AF9">
      <w:pPr>
        <w:pStyle w:val="ListParagraph"/>
        <w:numPr>
          <w:ilvl w:val="0"/>
          <w:numId w:val="3"/>
        </w:numPr>
        <w:jc w:val="both"/>
        <w:rPr>
          <w:rFonts w:ascii="Arial" w:hAnsi="Arial" w:cs="Arial"/>
          <w:sz w:val="28"/>
          <w:szCs w:val="28"/>
        </w:rPr>
      </w:pPr>
      <w:r w:rsidRPr="00DF6485">
        <w:rPr>
          <w:rFonts w:ascii="Arial" w:hAnsi="Arial" w:cs="Arial"/>
          <w:sz w:val="28"/>
          <w:szCs w:val="28"/>
        </w:rPr>
        <w:t xml:space="preserve">Supporting teachers in the further assessment of a pupil’s particular strengths and weaknesses, and advising on effective implementation of support. </w:t>
      </w:r>
    </w:p>
    <w:p w14:paraId="654A5640" w14:textId="77777777" w:rsidR="00FD1D27" w:rsidRPr="00072C51" w:rsidRDefault="00072C51" w:rsidP="00EB6324">
      <w:pPr>
        <w:autoSpaceDE w:val="0"/>
        <w:autoSpaceDN w:val="0"/>
        <w:adjustRightInd w:val="0"/>
        <w:spacing w:after="200" w:line="276" w:lineRule="auto"/>
        <w:ind w:left="360"/>
        <w:contextualSpacing/>
        <w:jc w:val="both"/>
        <w:rPr>
          <w:rFonts w:ascii="Arial" w:eastAsia="Calibri" w:hAnsi="Arial" w:cs="Arial"/>
          <w:color w:val="000000"/>
          <w:sz w:val="28"/>
          <w:szCs w:val="28"/>
          <w:lang w:eastAsia="en-US"/>
        </w:rPr>
      </w:pPr>
      <w:r>
        <w:rPr>
          <w:rFonts w:ascii="Arial" w:eastAsia="Calibri" w:hAnsi="Arial" w:cs="Arial"/>
          <w:b/>
          <w:bCs/>
          <w:color w:val="000000"/>
          <w:sz w:val="28"/>
          <w:szCs w:val="28"/>
          <w:lang w:eastAsia="en-US"/>
        </w:rPr>
        <w:t>SEND</w:t>
      </w:r>
      <w:r w:rsidR="003568B4" w:rsidRPr="003568B4">
        <w:rPr>
          <w:rFonts w:ascii="Arial" w:eastAsia="Calibri" w:hAnsi="Arial" w:cs="Arial"/>
          <w:b/>
          <w:bCs/>
          <w:color w:val="000000"/>
          <w:sz w:val="28"/>
          <w:szCs w:val="28"/>
          <w:lang w:eastAsia="en-US"/>
        </w:rPr>
        <w:t xml:space="preserve"> Link Governor</w:t>
      </w:r>
    </w:p>
    <w:p w14:paraId="6FDBBADA" w14:textId="77777777" w:rsidR="00BB4057" w:rsidRPr="00BB4057" w:rsidRDefault="00BB4057" w:rsidP="00EB6324">
      <w:pPr>
        <w:pStyle w:val="1bodycopy10pt"/>
        <w:ind w:left="284"/>
        <w:rPr>
          <w:rFonts w:cs="Arial"/>
          <w:sz w:val="28"/>
          <w:szCs w:val="28"/>
          <w:lang w:val="en-GB"/>
        </w:rPr>
      </w:pPr>
      <w:r w:rsidRPr="00BB4057">
        <w:rPr>
          <w:rFonts w:cs="Arial"/>
          <w:sz w:val="28"/>
          <w:szCs w:val="28"/>
          <w:lang w:val="en-GB"/>
        </w:rPr>
        <w:t>The link governor for special educational needs and disabilities (SEND) will understand:</w:t>
      </w:r>
    </w:p>
    <w:p w14:paraId="5B9C22B9" w14:textId="77777777" w:rsidR="00BB4057" w:rsidRPr="00BB4057" w:rsidRDefault="00BB4057" w:rsidP="00BB5AF9">
      <w:pPr>
        <w:pStyle w:val="4Bulletedcopyblue"/>
        <w:numPr>
          <w:ilvl w:val="0"/>
          <w:numId w:val="35"/>
        </w:numPr>
        <w:rPr>
          <w:sz w:val="28"/>
          <w:szCs w:val="28"/>
        </w:rPr>
      </w:pPr>
      <w:r w:rsidRPr="00BB4057">
        <w:rPr>
          <w:sz w:val="28"/>
          <w:szCs w:val="28"/>
        </w:rPr>
        <w:t xml:space="preserve">The governing board’s responsibilities under the special educational needs and disability (SEND) Code of Practice </w:t>
      </w:r>
    </w:p>
    <w:p w14:paraId="0FECF1D8" w14:textId="77777777" w:rsidR="00BB4057" w:rsidRPr="00BB4057" w:rsidRDefault="00BB4057" w:rsidP="00BB5AF9">
      <w:pPr>
        <w:pStyle w:val="4Bulletedcopyblue"/>
        <w:numPr>
          <w:ilvl w:val="0"/>
          <w:numId w:val="35"/>
        </w:numPr>
        <w:rPr>
          <w:sz w:val="28"/>
          <w:szCs w:val="28"/>
        </w:rPr>
      </w:pPr>
      <w:r w:rsidRPr="00BB4057">
        <w:rPr>
          <w:sz w:val="28"/>
          <w:szCs w:val="28"/>
        </w:rPr>
        <w:t xml:space="preserve">The different special educational needs and disabilities represented at the school </w:t>
      </w:r>
    </w:p>
    <w:p w14:paraId="1006AEC2" w14:textId="77777777" w:rsidR="00BB4057" w:rsidRPr="00BB4057" w:rsidRDefault="00BB4057" w:rsidP="00BB5AF9">
      <w:pPr>
        <w:pStyle w:val="4Bulletedcopyblue"/>
        <w:numPr>
          <w:ilvl w:val="0"/>
          <w:numId w:val="35"/>
        </w:numPr>
        <w:rPr>
          <w:sz w:val="28"/>
          <w:szCs w:val="28"/>
        </w:rPr>
      </w:pPr>
      <w:r w:rsidRPr="00BB4057">
        <w:rPr>
          <w:sz w:val="28"/>
          <w:szCs w:val="28"/>
        </w:rPr>
        <w:t xml:space="preserve">The local and national policy context for SEND </w:t>
      </w:r>
      <w:r w:rsidRPr="00BB4057">
        <w:rPr>
          <w:sz w:val="28"/>
          <w:szCs w:val="28"/>
        </w:rPr>
        <w:br/>
      </w:r>
    </w:p>
    <w:p w14:paraId="6B6B004C" w14:textId="77777777" w:rsidR="00BB4057" w:rsidRPr="00BB4057" w:rsidRDefault="00BB4057" w:rsidP="00EB6324">
      <w:pPr>
        <w:pStyle w:val="4Bulletedcopyblue"/>
        <w:numPr>
          <w:ilvl w:val="0"/>
          <w:numId w:val="0"/>
        </w:numPr>
        <w:ind w:left="284"/>
        <w:rPr>
          <w:sz w:val="28"/>
          <w:szCs w:val="28"/>
        </w:rPr>
      </w:pPr>
      <w:r w:rsidRPr="00BB4057">
        <w:rPr>
          <w:sz w:val="28"/>
          <w:szCs w:val="28"/>
        </w:rPr>
        <w:t>They will make sure the school:</w:t>
      </w:r>
    </w:p>
    <w:p w14:paraId="02F749D1" w14:textId="77777777" w:rsidR="00BB4057" w:rsidRPr="00BB4057" w:rsidRDefault="00BB4057" w:rsidP="00BB5AF9">
      <w:pPr>
        <w:pStyle w:val="4Bulletedcopyblue"/>
        <w:numPr>
          <w:ilvl w:val="0"/>
          <w:numId w:val="36"/>
        </w:numPr>
        <w:rPr>
          <w:sz w:val="28"/>
          <w:szCs w:val="28"/>
        </w:rPr>
      </w:pPr>
      <w:r w:rsidRPr="00BB4057">
        <w:rPr>
          <w:sz w:val="28"/>
          <w:szCs w:val="28"/>
        </w:rPr>
        <w:t>Makes the necessary special educational p</w:t>
      </w:r>
      <w:r w:rsidR="001E1B09">
        <w:rPr>
          <w:sz w:val="28"/>
          <w:szCs w:val="28"/>
        </w:rPr>
        <w:t>rovision for any pupil with SEND</w:t>
      </w:r>
    </w:p>
    <w:p w14:paraId="63D7811C" w14:textId="77777777" w:rsidR="00BB4057" w:rsidRPr="00BB4057" w:rsidRDefault="00BB4057" w:rsidP="00BB5AF9">
      <w:pPr>
        <w:pStyle w:val="4Bulletedcopyblue"/>
        <w:numPr>
          <w:ilvl w:val="0"/>
          <w:numId w:val="36"/>
        </w:numPr>
        <w:rPr>
          <w:i/>
          <w:sz w:val="28"/>
          <w:szCs w:val="28"/>
        </w:rPr>
      </w:pPr>
      <w:r w:rsidRPr="00BB4057">
        <w:rPr>
          <w:sz w:val="28"/>
          <w:szCs w:val="28"/>
        </w:rPr>
        <w:t xml:space="preserve">Meets the needs of pupils with SEND </w:t>
      </w:r>
    </w:p>
    <w:p w14:paraId="5D80F321" w14:textId="77777777" w:rsidR="00BB4057" w:rsidRPr="00BB4057" w:rsidRDefault="00BB4057" w:rsidP="00BB5AF9">
      <w:pPr>
        <w:pStyle w:val="4Bulletedcopyblue"/>
        <w:numPr>
          <w:ilvl w:val="0"/>
          <w:numId w:val="36"/>
        </w:numPr>
        <w:rPr>
          <w:i/>
          <w:sz w:val="28"/>
          <w:szCs w:val="28"/>
        </w:rPr>
      </w:pPr>
      <w:r w:rsidRPr="00BB4057">
        <w:rPr>
          <w:sz w:val="28"/>
          <w:szCs w:val="28"/>
        </w:rPr>
        <w:t xml:space="preserve">Makes reasonable adjustments in line with the Equality Act 2010 </w:t>
      </w:r>
    </w:p>
    <w:p w14:paraId="36FC0F4E" w14:textId="77777777" w:rsidR="00BB4057" w:rsidRPr="00BB4057" w:rsidRDefault="00BB4057" w:rsidP="00BB5AF9">
      <w:pPr>
        <w:pStyle w:val="4Bulletedcopyblue"/>
        <w:numPr>
          <w:ilvl w:val="0"/>
          <w:numId w:val="36"/>
        </w:numPr>
        <w:rPr>
          <w:sz w:val="28"/>
          <w:szCs w:val="28"/>
        </w:rPr>
      </w:pPr>
      <w:r w:rsidRPr="00BB4057">
        <w:rPr>
          <w:sz w:val="28"/>
          <w:szCs w:val="28"/>
        </w:rPr>
        <w:t xml:space="preserve">Ensures that all pupils with SEND join in with the everyday activities of the school together with the children without SEND </w:t>
      </w:r>
    </w:p>
    <w:p w14:paraId="7EE406C3" w14:textId="28A86676" w:rsidR="00BB4057" w:rsidRPr="00BB4057" w:rsidRDefault="00BB4057" w:rsidP="00BB5AF9">
      <w:pPr>
        <w:pStyle w:val="4Bulletedcopyblue"/>
        <w:numPr>
          <w:ilvl w:val="0"/>
          <w:numId w:val="36"/>
        </w:numPr>
        <w:rPr>
          <w:sz w:val="28"/>
          <w:szCs w:val="28"/>
        </w:rPr>
      </w:pPr>
      <w:r w:rsidRPr="00BB4057">
        <w:rPr>
          <w:sz w:val="28"/>
          <w:szCs w:val="28"/>
        </w:rPr>
        <w:t xml:space="preserve">Has </w:t>
      </w:r>
      <w:r w:rsidR="00CB2088">
        <w:rPr>
          <w:sz w:val="28"/>
          <w:szCs w:val="28"/>
        </w:rPr>
        <w:t xml:space="preserve">ensured the school has </w:t>
      </w:r>
      <w:r w:rsidRPr="00BB4057">
        <w:rPr>
          <w:sz w:val="28"/>
          <w:szCs w:val="28"/>
        </w:rPr>
        <w:t xml:space="preserve">appointed a SENCO and they have received appropriate training </w:t>
      </w:r>
    </w:p>
    <w:p w14:paraId="0CE46878" w14:textId="50EB4E96" w:rsidR="00BB4057" w:rsidRPr="00BB4057" w:rsidRDefault="00BB4057" w:rsidP="00BB5AF9">
      <w:pPr>
        <w:pStyle w:val="4Bulletedcopyblue"/>
        <w:numPr>
          <w:ilvl w:val="0"/>
          <w:numId w:val="36"/>
        </w:numPr>
        <w:rPr>
          <w:sz w:val="28"/>
          <w:szCs w:val="28"/>
        </w:rPr>
      </w:pPr>
      <w:r w:rsidRPr="00BB4057">
        <w:rPr>
          <w:sz w:val="28"/>
          <w:szCs w:val="28"/>
        </w:rPr>
        <w:t>Has a suitable and up-to-date SEN</w:t>
      </w:r>
      <w:r w:rsidR="00CB2088">
        <w:rPr>
          <w:sz w:val="28"/>
          <w:szCs w:val="28"/>
        </w:rPr>
        <w:t>D</w:t>
      </w:r>
      <w:r w:rsidRPr="00BB4057">
        <w:rPr>
          <w:sz w:val="28"/>
          <w:szCs w:val="28"/>
        </w:rPr>
        <w:t xml:space="preserve"> information report and policy which is published on the website </w:t>
      </w:r>
    </w:p>
    <w:p w14:paraId="3188805D" w14:textId="77777777" w:rsidR="00BB4057" w:rsidRPr="00BB4057" w:rsidRDefault="00BB4057" w:rsidP="00EB6324">
      <w:pPr>
        <w:pStyle w:val="4Bulletedcopyblue"/>
        <w:numPr>
          <w:ilvl w:val="0"/>
          <w:numId w:val="0"/>
        </w:numPr>
        <w:ind w:left="284" w:hanging="170"/>
        <w:rPr>
          <w:sz w:val="28"/>
          <w:szCs w:val="28"/>
        </w:rPr>
      </w:pPr>
    </w:p>
    <w:p w14:paraId="5CB12F2C" w14:textId="77777777" w:rsidR="00BB4057" w:rsidRPr="00BB4057" w:rsidRDefault="00BB4057" w:rsidP="00EB6324">
      <w:pPr>
        <w:pStyle w:val="4Bulletedcopyblue"/>
        <w:numPr>
          <w:ilvl w:val="0"/>
          <w:numId w:val="0"/>
        </w:numPr>
        <w:ind w:left="284"/>
        <w:rPr>
          <w:sz w:val="28"/>
          <w:szCs w:val="28"/>
        </w:rPr>
      </w:pPr>
      <w:r w:rsidRPr="00BB4057">
        <w:rPr>
          <w:sz w:val="28"/>
          <w:szCs w:val="28"/>
        </w:rPr>
        <w:t xml:space="preserve">They will meet the SENCO on a termly basis to monitor: </w:t>
      </w:r>
    </w:p>
    <w:p w14:paraId="146B9E74" w14:textId="77777777" w:rsidR="00BB4057" w:rsidRPr="00BB4057" w:rsidRDefault="00BB4057" w:rsidP="00BB5AF9">
      <w:pPr>
        <w:pStyle w:val="4Bulletedcopyblue"/>
        <w:numPr>
          <w:ilvl w:val="0"/>
          <w:numId w:val="37"/>
        </w:numPr>
        <w:rPr>
          <w:sz w:val="28"/>
          <w:szCs w:val="28"/>
        </w:rPr>
      </w:pPr>
      <w:r w:rsidRPr="00BB4057">
        <w:rPr>
          <w:sz w:val="28"/>
          <w:szCs w:val="28"/>
        </w:rPr>
        <w:t xml:space="preserve">All aspects of SEND provision </w:t>
      </w:r>
    </w:p>
    <w:p w14:paraId="7FAA7817" w14:textId="77777777" w:rsidR="00BB4057" w:rsidRPr="00BB4057" w:rsidRDefault="00BB4057" w:rsidP="00BB5AF9">
      <w:pPr>
        <w:pStyle w:val="4Bulletedcopyblue"/>
        <w:numPr>
          <w:ilvl w:val="0"/>
          <w:numId w:val="37"/>
        </w:numPr>
        <w:rPr>
          <w:sz w:val="28"/>
          <w:szCs w:val="28"/>
        </w:rPr>
      </w:pPr>
      <w:r w:rsidRPr="00BB4057">
        <w:rPr>
          <w:sz w:val="28"/>
          <w:szCs w:val="28"/>
        </w:rPr>
        <w:t xml:space="preserve">That the school makes good use of its SEND budget and resources </w:t>
      </w:r>
    </w:p>
    <w:p w14:paraId="49CE1426" w14:textId="77777777" w:rsidR="00BB4057" w:rsidRPr="00BB4057" w:rsidRDefault="00BB4057" w:rsidP="00BB5AF9">
      <w:pPr>
        <w:pStyle w:val="4Bulletedcopyblue"/>
        <w:numPr>
          <w:ilvl w:val="0"/>
          <w:numId w:val="37"/>
        </w:numPr>
        <w:rPr>
          <w:sz w:val="28"/>
          <w:szCs w:val="28"/>
        </w:rPr>
      </w:pPr>
      <w:r w:rsidRPr="00BB4057">
        <w:rPr>
          <w:sz w:val="28"/>
          <w:szCs w:val="28"/>
        </w:rPr>
        <w:t>The progress of pupils with SEND</w:t>
      </w:r>
    </w:p>
    <w:p w14:paraId="01E7D125" w14:textId="77777777" w:rsidR="00BB4057" w:rsidRPr="00BB4057" w:rsidRDefault="00BB4057" w:rsidP="00EB6324">
      <w:pPr>
        <w:pStyle w:val="4Bulletedcopyblue"/>
        <w:numPr>
          <w:ilvl w:val="0"/>
          <w:numId w:val="0"/>
        </w:numPr>
        <w:ind w:left="284"/>
        <w:rPr>
          <w:sz w:val="28"/>
          <w:szCs w:val="28"/>
        </w:rPr>
      </w:pPr>
    </w:p>
    <w:p w14:paraId="354F3C07" w14:textId="77777777" w:rsidR="00BB4057" w:rsidRPr="00BB4057" w:rsidRDefault="00BB4057" w:rsidP="00EB6324">
      <w:pPr>
        <w:pStyle w:val="4Bulletedcopyblue"/>
        <w:numPr>
          <w:ilvl w:val="0"/>
          <w:numId w:val="0"/>
        </w:numPr>
        <w:ind w:left="284"/>
        <w:rPr>
          <w:sz w:val="28"/>
          <w:szCs w:val="28"/>
        </w:rPr>
      </w:pPr>
      <w:r w:rsidRPr="00BB4057">
        <w:rPr>
          <w:sz w:val="28"/>
          <w:szCs w:val="28"/>
        </w:rPr>
        <w:t xml:space="preserve">They will report to the governing board on the monitoring work carried out, ensuring that the board: </w:t>
      </w:r>
    </w:p>
    <w:p w14:paraId="3BBEAC3E" w14:textId="77777777" w:rsidR="00BB4057" w:rsidRPr="00BB4057" w:rsidRDefault="00BB4057" w:rsidP="00BB5AF9">
      <w:pPr>
        <w:pStyle w:val="4Bulletedcopyblue"/>
        <w:numPr>
          <w:ilvl w:val="0"/>
          <w:numId w:val="38"/>
        </w:numPr>
        <w:rPr>
          <w:sz w:val="28"/>
          <w:szCs w:val="28"/>
        </w:rPr>
      </w:pPr>
      <w:r w:rsidRPr="00BB4057">
        <w:rPr>
          <w:sz w:val="28"/>
          <w:szCs w:val="28"/>
        </w:rPr>
        <w:t xml:space="preserve">Is up to date about issues related to SEND  </w:t>
      </w:r>
    </w:p>
    <w:p w14:paraId="1CE28CE2" w14:textId="77777777" w:rsidR="00BB4057" w:rsidRPr="00BB4057" w:rsidRDefault="00BB4057" w:rsidP="00BB5AF9">
      <w:pPr>
        <w:pStyle w:val="4Bulletedcopyblue"/>
        <w:numPr>
          <w:ilvl w:val="0"/>
          <w:numId w:val="38"/>
        </w:numPr>
        <w:rPr>
          <w:i/>
          <w:sz w:val="28"/>
          <w:szCs w:val="28"/>
        </w:rPr>
      </w:pPr>
      <w:r w:rsidRPr="00BB4057">
        <w:rPr>
          <w:sz w:val="28"/>
          <w:szCs w:val="28"/>
        </w:rPr>
        <w:t xml:space="preserve">Considers SEND in any budget discussions </w:t>
      </w:r>
    </w:p>
    <w:p w14:paraId="3A438315" w14:textId="77777777" w:rsidR="00BB4057" w:rsidRPr="00BB4057" w:rsidRDefault="00BB4057" w:rsidP="00BB5AF9">
      <w:pPr>
        <w:pStyle w:val="4Bulletedcopyblue"/>
        <w:numPr>
          <w:ilvl w:val="0"/>
          <w:numId w:val="38"/>
        </w:numPr>
        <w:rPr>
          <w:i/>
          <w:sz w:val="28"/>
          <w:szCs w:val="28"/>
        </w:rPr>
      </w:pPr>
      <w:r w:rsidRPr="00BB4057">
        <w:rPr>
          <w:sz w:val="28"/>
          <w:szCs w:val="28"/>
        </w:rPr>
        <w:t xml:space="preserve">Asks challenging questions about the school’s SEND provision and strategies </w:t>
      </w:r>
    </w:p>
    <w:p w14:paraId="4B089352" w14:textId="77777777" w:rsidR="00BB4057" w:rsidRPr="00BB4057" w:rsidRDefault="00BB4057" w:rsidP="00EB6324">
      <w:pPr>
        <w:pStyle w:val="1bodycopy10pt"/>
        <w:ind w:left="284"/>
        <w:rPr>
          <w:rFonts w:cs="Arial"/>
          <w:sz w:val="28"/>
          <w:szCs w:val="28"/>
        </w:rPr>
      </w:pPr>
    </w:p>
    <w:p w14:paraId="230890B3" w14:textId="77777777" w:rsidR="00BB4057" w:rsidRPr="00BB4057" w:rsidRDefault="00BB4057" w:rsidP="00EB6324">
      <w:pPr>
        <w:pStyle w:val="1bodycopy10pt"/>
        <w:ind w:left="284"/>
        <w:rPr>
          <w:rFonts w:cs="Arial"/>
          <w:sz w:val="28"/>
          <w:szCs w:val="28"/>
        </w:rPr>
      </w:pPr>
      <w:r w:rsidRPr="00BB4057">
        <w:rPr>
          <w:rFonts w:cs="Arial"/>
          <w:sz w:val="28"/>
          <w:szCs w:val="28"/>
        </w:rPr>
        <w:t>They will also attend training on the role of the SEND link governor, as appropriate.</w:t>
      </w:r>
    </w:p>
    <w:p w14:paraId="1D48C36E" w14:textId="77777777" w:rsidR="003568B4" w:rsidRPr="00FD1D27" w:rsidRDefault="003568B4" w:rsidP="002B42C2">
      <w:pPr>
        <w:autoSpaceDE w:val="0"/>
        <w:autoSpaceDN w:val="0"/>
        <w:adjustRightInd w:val="0"/>
        <w:spacing w:after="200" w:line="276" w:lineRule="auto"/>
        <w:contextualSpacing/>
        <w:jc w:val="both"/>
        <w:rPr>
          <w:rFonts w:ascii="Arial" w:eastAsia="Calibri" w:hAnsi="Arial" w:cs="Arial"/>
          <w:color w:val="000000"/>
          <w:sz w:val="28"/>
          <w:szCs w:val="28"/>
          <w:lang w:eastAsia="en-US"/>
        </w:rPr>
      </w:pPr>
      <w:r w:rsidRPr="003568B4">
        <w:rPr>
          <w:rFonts w:ascii="Arial" w:eastAsia="Calibri" w:hAnsi="Arial" w:cs="Arial"/>
          <w:b/>
          <w:bCs/>
          <w:color w:val="000000"/>
          <w:sz w:val="28"/>
          <w:szCs w:val="28"/>
          <w:lang w:eastAsia="en-US"/>
        </w:rPr>
        <w:t xml:space="preserve">Class teachers </w:t>
      </w:r>
    </w:p>
    <w:p w14:paraId="0B7E192C" w14:textId="77777777" w:rsidR="00FD1D27" w:rsidRDefault="00FD1D27" w:rsidP="00BB5AF9">
      <w:pPr>
        <w:pStyle w:val="ListParagraph"/>
        <w:numPr>
          <w:ilvl w:val="0"/>
          <w:numId w:val="3"/>
        </w:numPr>
        <w:jc w:val="both"/>
        <w:rPr>
          <w:rFonts w:ascii="Arial" w:hAnsi="Arial" w:cs="Arial"/>
          <w:sz w:val="28"/>
          <w:szCs w:val="28"/>
        </w:rPr>
      </w:pPr>
      <w:r w:rsidRPr="00FD1D27">
        <w:rPr>
          <w:rFonts w:ascii="Arial" w:hAnsi="Arial" w:cs="Arial"/>
          <w:sz w:val="28"/>
          <w:szCs w:val="28"/>
        </w:rPr>
        <w:t>Planning and reviewing support for pupils with SEND on a graduated basis, in collaboration with parents, the</w:t>
      </w:r>
      <w:r w:rsidRPr="00FD1D27">
        <w:rPr>
          <w:rFonts w:ascii="Arial" w:hAnsi="Arial" w:cs="Arial"/>
          <w:bCs/>
          <w:sz w:val="28"/>
          <w:szCs w:val="28"/>
        </w:rPr>
        <w:t xml:space="preserve"> SENCO</w:t>
      </w:r>
      <w:r w:rsidRPr="00FD1D27">
        <w:rPr>
          <w:rFonts w:ascii="Arial" w:hAnsi="Arial" w:cs="Arial"/>
          <w:sz w:val="28"/>
          <w:szCs w:val="28"/>
        </w:rPr>
        <w:t xml:space="preserve"> and, where appropriate, the pupils themselves. </w:t>
      </w:r>
    </w:p>
    <w:p w14:paraId="7F986806" w14:textId="77777777" w:rsidR="00072C51" w:rsidRPr="00072C51" w:rsidRDefault="00072C51" w:rsidP="00BB5AF9">
      <w:pPr>
        <w:pStyle w:val="ListParagraph"/>
        <w:numPr>
          <w:ilvl w:val="0"/>
          <w:numId w:val="3"/>
        </w:numPr>
        <w:jc w:val="both"/>
        <w:rPr>
          <w:rFonts w:ascii="Arial" w:hAnsi="Arial" w:cs="Arial"/>
          <w:sz w:val="28"/>
          <w:szCs w:val="28"/>
        </w:rPr>
      </w:pPr>
      <w:r w:rsidRPr="00DF6485">
        <w:rPr>
          <w:rFonts w:ascii="Arial" w:hAnsi="Arial" w:cs="Arial"/>
          <w:sz w:val="28"/>
          <w:szCs w:val="28"/>
        </w:rPr>
        <w:t>Drawing up a one-page profile of a pupil with SEND.</w:t>
      </w:r>
    </w:p>
    <w:p w14:paraId="14DBB37B" w14:textId="2751FA04" w:rsidR="00FD1D27" w:rsidRPr="00FD1D27" w:rsidRDefault="00FD1D27" w:rsidP="00BB5AF9">
      <w:pPr>
        <w:pStyle w:val="ListParagraph"/>
        <w:numPr>
          <w:ilvl w:val="0"/>
          <w:numId w:val="3"/>
        </w:numPr>
        <w:jc w:val="both"/>
        <w:rPr>
          <w:rFonts w:ascii="Arial" w:hAnsi="Arial" w:cs="Arial"/>
          <w:sz w:val="28"/>
          <w:szCs w:val="28"/>
        </w:rPr>
      </w:pPr>
      <w:r w:rsidRPr="00FD1D27">
        <w:rPr>
          <w:rFonts w:ascii="Arial" w:hAnsi="Arial" w:cs="Arial"/>
          <w:sz w:val="28"/>
          <w:szCs w:val="28"/>
        </w:rPr>
        <w:t>Setting high expectations for every pupil and aiming to teach them the full curriculum</w:t>
      </w:r>
      <w:r w:rsidR="000B42BF">
        <w:rPr>
          <w:rFonts w:ascii="Arial" w:hAnsi="Arial" w:cs="Arial"/>
          <w:sz w:val="28"/>
          <w:szCs w:val="28"/>
        </w:rPr>
        <w:t>.</w:t>
      </w:r>
    </w:p>
    <w:p w14:paraId="4B812E8E" w14:textId="77777777" w:rsidR="00FD1D27" w:rsidRPr="00FD1D27" w:rsidRDefault="00FD1D27" w:rsidP="00BB5AF9">
      <w:pPr>
        <w:pStyle w:val="ListParagraph"/>
        <w:numPr>
          <w:ilvl w:val="0"/>
          <w:numId w:val="3"/>
        </w:numPr>
        <w:jc w:val="both"/>
        <w:rPr>
          <w:rFonts w:ascii="Arial" w:hAnsi="Arial" w:cs="Arial"/>
          <w:sz w:val="28"/>
          <w:szCs w:val="28"/>
        </w:rPr>
      </w:pPr>
      <w:r w:rsidRPr="00FD1D27">
        <w:rPr>
          <w:rFonts w:ascii="Arial" w:hAnsi="Arial" w:cs="Arial"/>
          <w:sz w:val="28"/>
          <w:szCs w:val="28"/>
        </w:rPr>
        <w:t xml:space="preserve">Planning lessons to address potential areas of difficulty to ensure that there are no barriers to every pupil achieving. </w:t>
      </w:r>
    </w:p>
    <w:p w14:paraId="35E3D241" w14:textId="77777777" w:rsidR="00FD1D27" w:rsidRPr="00FD1D27" w:rsidRDefault="00FD1D27" w:rsidP="00BB5AF9">
      <w:pPr>
        <w:pStyle w:val="ListParagraph"/>
        <w:numPr>
          <w:ilvl w:val="0"/>
          <w:numId w:val="3"/>
        </w:numPr>
        <w:jc w:val="both"/>
        <w:rPr>
          <w:rFonts w:ascii="Arial" w:hAnsi="Arial" w:cs="Arial"/>
          <w:sz w:val="28"/>
          <w:szCs w:val="28"/>
        </w:rPr>
      </w:pPr>
      <w:r w:rsidRPr="00FD1D27">
        <w:rPr>
          <w:rFonts w:ascii="Arial" w:hAnsi="Arial" w:cs="Arial"/>
          <w:sz w:val="28"/>
          <w:szCs w:val="28"/>
        </w:rPr>
        <w:t xml:space="preserve">Ensuring every pupil with SEND </w:t>
      </w:r>
      <w:commentRangeStart w:id="4"/>
      <w:r w:rsidRPr="00FD1D27">
        <w:rPr>
          <w:rFonts w:ascii="Arial" w:hAnsi="Arial" w:cs="Arial"/>
          <w:sz w:val="28"/>
          <w:szCs w:val="28"/>
        </w:rPr>
        <w:t>is able to study the full national curriculum.</w:t>
      </w:r>
      <w:commentRangeEnd w:id="4"/>
      <w:r w:rsidR="000B42BF">
        <w:rPr>
          <w:rStyle w:val="CommentReference"/>
          <w:rFonts w:ascii="Times New Roman" w:eastAsia="Times New Roman" w:hAnsi="Times New Roman" w:cs="Times New Roman"/>
          <w:lang w:eastAsia="en-GB"/>
        </w:rPr>
        <w:commentReference w:id="4"/>
      </w:r>
    </w:p>
    <w:p w14:paraId="0005EB32" w14:textId="77777777" w:rsidR="00FD1D27" w:rsidRPr="00FD1D27" w:rsidRDefault="00FD1D27" w:rsidP="00BB5AF9">
      <w:pPr>
        <w:pStyle w:val="ListParagraph"/>
        <w:numPr>
          <w:ilvl w:val="0"/>
          <w:numId w:val="3"/>
        </w:numPr>
        <w:jc w:val="both"/>
        <w:rPr>
          <w:rFonts w:ascii="Arial" w:hAnsi="Arial" w:cs="Arial"/>
          <w:sz w:val="28"/>
          <w:szCs w:val="28"/>
        </w:rPr>
      </w:pPr>
      <w:r w:rsidRPr="00FD1D27">
        <w:rPr>
          <w:rFonts w:ascii="Arial" w:hAnsi="Arial" w:cs="Arial"/>
          <w:sz w:val="28"/>
          <w:szCs w:val="28"/>
        </w:rPr>
        <w:t xml:space="preserve">Being accountable for the progress and development of the pupils in their class. </w:t>
      </w:r>
    </w:p>
    <w:p w14:paraId="7E1C9FFF" w14:textId="77777777" w:rsidR="00FD1D27" w:rsidRPr="00FD1D27" w:rsidRDefault="00FD1D27" w:rsidP="00BB5AF9">
      <w:pPr>
        <w:pStyle w:val="ListParagraph"/>
        <w:numPr>
          <w:ilvl w:val="0"/>
          <w:numId w:val="3"/>
        </w:numPr>
        <w:jc w:val="both"/>
        <w:rPr>
          <w:rFonts w:ascii="Arial" w:hAnsi="Arial" w:cs="Arial"/>
          <w:sz w:val="28"/>
          <w:szCs w:val="28"/>
        </w:rPr>
      </w:pPr>
      <w:r w:rsidRPr="00FD1D27">
        <w:rPr>
          <w:rFonts w:ascii="Arial" w:hAnsi="Arial" w:cs="Arial"/>
          <w:sz w:val="28"/>
          <w:szCs w:val="28"/>
        </w:rPr>
        <w:t>Being aware of the needs, outcomes sought, and support provided to any pupils with SEND they are working with.</w:t>
      </w:r>
    </w:p>
    <w:p w14:paraId="2B32FABE" w14:textId="77777777" w:rsidR="00FD1D27" w:rsidRPr="00FD1D27" w:rsidRDefault="00FD1D27" w:rsidP="00BB5AF9">
      <w:pPr>
        <w:pStyle w:val="ListParagraph"/>
        <w:numPr>
          <w:ilvl w:val="0"/>
          <w:numId w:val="3"/>
        </w:numPr>
        <w:jc w:val="both"/>
        <w:rPr>
          <w:rFonts w:ascii="Arial" w:hAnsi="Arial" w:cs="Arial"/>
          <w:sz w:val="28"/>
          <w:szCs w:val="28"/>
        </w:rPr>
      </w:pPr>
      <w:r w:rsidRPr="00FD1D27">
        <w:rPr>
          <w:rFonts w:ascii="Arial" w:hAnsi="Arial" w:cs="Arial"/>
          <w:sz w:val="28"/>
          <w:szCs w:val="28"/>
        </w:rPr>
        <w:t>Understanding and implementing strategies to identify and support vulnerable pupils with the support of the SENCO.</w:t>
      </w:r>
    </w:p>
    <w:p w14:paraId="5DCA0B16" w14:textId="77777777" w:rsidR="00FD1D27" w:rsidRPr="00981A12" w:rsidRDefault="00FD1D27" w:rsidP="00BB5AF9">
      <w:pPr>
        <w:pStyle w:val="ListParagraph"/>
        <w:numPr>
          <w:ilvl w:val="0"/>
          <w:numId w:val="3"/>
        </w:numPr>
        <w:jc w:val="both"/>
      </w:pPr>
      <w:r w:rsidRPr="00FD1D27">
        <w:rPr>
          <w:rFonts w:ascii="Arial" w:hAnsi="Arial" w:cs="Arial"/>
          <w:sz w:val="28"/>
          <w:szCs w:val="28"/>
        </w:rPr>
        <w:t xml:space="preserve">Keeping the </w:t>
      </w:r>
      <w:r w:rsidR="00EB6324">
        <w:rPr>
          <w:rFonts w:ascii="Arial" w:hAnsi="Arial" w:cs="Arial"/>
          <w:sz w:val="28"/>
          <w:szCs w:val="28"/>
        </w:rPr>
        <w:t>SENC</w:t>
      </w:r>
      <w:r w:rsidR="001E1B09">
        <w:rPr>
          <w:rFonts w:ascii="Arial" w:hAnsi="Arial" w:cs="Arial"/>
          <w:sz w:val="28"/>
          <w:szCs w:val="28"/>
        </w:rPr>
        <w:t>O</w:t>
      </w:r>
      <w:r w:rsidR="00EB6324">
        <w:rPr>
          <w:rFonts w:ascii="Arial" w:hAnsi="Arial" w:cs="Arial"/>
          <w:sz w:val="28"/>
          <w:szCs w:val="28"/>
        </w:rPr>
        <w:t xml:space="preserve">, HT and other </w:t>
      </w:r>
      <w:r w:rsidRPr="00FD1D27">
        <w:rPr>
          <w:rFonts w:ascii="Arial" w:hAnsi="Arial" w:cs="Arial"/>
          <w:sz w:val="28"/>
          <w:szCs w:val="28"/>
        </w:rPr>
        <w:t>relevant figures of authority</w:t>
      </w:r>
      <w:r w:rsidR="00EB6324">
        <w:rPr>
          <w:rFonts w:ascii="Arial" w:hAnsi="Arial" w:cs="Arial"/>
          <w:sz w:val="28"/>
          <w:szCs w:val="28"/>
        </w:rPr>
        <w:t>,</w:t>
      </w:r>
      <w:r w:rsidRPr="00FD1D27">
        <w:rPr>
          <w:rFonts w:ascii="Arial" w:hAnsi="Arial" w:cs="Arial"/>
          <w:sz w:val="28"/>
          <w:szCs w:val="28"/>
        </w:rPr>
        <w:t xml:space="preserve"> up-to-date with any changes in behaviour, academic developments and causes of concern. The relevant figures of authority include the </w:t>
      </w:r>
      <w:r w:rsidRPr="00FD1D27">
        <w:rPr>
          <w:rFonts w:ascii="Arial" w:hAnsi="Arial" w:cs="Arial"/>
          <w:bCs/>
          <w:sz w:val="28"/>
          <w:szCs w:val="28"/>
        </w:rPr>
        <w:t>head</w:t>
      </w:r>
      <w:r w:rsidR="001E1B09">
        <w:rPr>
          <w:rFonts w:ascii="Arial" w:hAnsi="Arial" w:cs="Arial"/>
          <w:bCs/>
          <w:sz w:val="28"/>
          <w:szCs w:val="28"/>
        </w:rPr>
        <w:t xml:space="preserve"> </w:t>
      </w:r>
      <w:r w:rsidRPr="00FD1D27">
        <w:rPr>
          <w:rFonts w:ascii="Arial" w:hAnsi="Arial" w:cs="Arial"/>
          <w:bCs/>
          <w:sz w:val="28"/>
          <w:szCs w:val="28"/>
        </w:rPr>
        <w:t>teacher</w:t>
      </w:r>
      <w:r w:rsidRPr="00981A12">
        <w:t>.</w:t>
      </w:r>
    </w:p>
    <w:p w14:paraId="2B183072" w14:textId="77777777" w:rsidR="00FD1D27" w:rsidRPr="00F61B5B" w:rsidRDefault="00FD1D27" w:rsidP="00FD1D27">
      <w:pPr>
        <w:autoSpaceDE w:val="0"/>
        <w:autoSpaceDN w:val="0"/>
        <w:adjustRightInd w:val="0"/>
        <w:spacing w:after="200" w:line="276" w:lineRule="auto"/>
        <w:ind w:left="360"/>
        <w:contextualSpacing/>
        <w:jc w:val="both"/>
        <w:rPr>
          <w:rFonts w:ascii="Arial" w:eastAsia="Calibri" w:hAnsi="Arial" w:cs="Arial"/>
          <w:color w:val="000000"/>
          <w:sz w:val="28"/>
          <w:szCs w:val="28"/>
          <w:lang w:eastAsia="en-US"/>
        </w:rPr>
      </w:pPr>
    </w:p>
    <w:p w14:paraId="5A075D01" w14:textId="77777777" w:rsidR="003568B4" w:rsidRPr="00F61B5B" w:rsidRDefault="003568B4" w:rsidP="00BB5AF9">
      <w:pPr>
        <w:numPr>
          <w:ilvl w:val="0"/>
          <w:numId w:val="3"/>
        </w:numPr>
        <w:autoSpaceDE w:val="0"/>
        <w:autoSpaceDN w:val="0"/>
        <w:adjustRightInd w:val="0"/>
        <w:spacing w:after="200" w:line="276" w:lineRule="auto"/>
        <w:contextualSpacing/>
        <w:jc w:val="both"/>
        <w:rPr>
          <w:rFonts w:ascii="Arial" w:eastAsia="Calibri" w:hAnsi="Arial" w:cs="Arial"/>
          <w:color w:val="000000"/>
          <w:sz w:val="28"/>
          <w:szCs w:val="28"/>
          <w:lang w:eastAsia="en-US"/>
        </w:rPr>
      </w:pPr>
      <w:r w:rsidRPr="00F61B5B">
        <w:rPr>
          <w:rFonts w:ascii="Arial" w:eastAsia="Calibri" w:hAnsi="Arial" w:cs="Arial"/>
          <w:b/>
          <w:bCs/>
          <w:color w:val="000000"/>
          <w:sz w:val="28"/>
          <w:szCs w:val="28"/>
          <w:lang w:eastAsia="en-US"/>
        </w:rPr>
        <w:t xml:space="preserve">Teaching Assistants </w:t>
      </w:r>
      <w:r w:rsidRPr="00F61B5B">
        <w:rPr>
          <w:rFonts w:ascii="Arial" w:eastAsia="Calibri" w:hAnsi="Arial" w:cs="Arial"/>
          <w:bCs/>
          <w:color w:val="000000"/>
          <w:sz w:val="28"/>
          <w:szCs w:val="28"/>
          <w:lang w:eastAsia="en-US"/>
        </w:rPr>
        <w:t>work under the supervision of class teachers and deliver</w:t>
      </w:r>
      <w:r w:rsidRPr="00F61B5B">
        <w:rPr>
          <w:rFonts w:ascii="Arial" w:eastAsia="Calibri" w:hAnsi="Arial" w:cs="Arial"/>
          <w:color w:val="000000"/>
          <w:sz w:val="28"/>
          <w:szCs w:val="28"/>
          <w:lang w:eastAsia="en-US"/>
        </w:rPr>
        <w:t xml:space="preserve"> specified work and planned programmes of wo</w:t>
      </w:r>
      <w:r w:rsidR="004542CF" w:rsidRPr="00F61B5B">
        <w:rPr>
          <w:rFonts w:ascii="Arial" w:eastAsia="Calibri" w:hAnsi="Arial" w:cs="Arial"/>
          <w:color w:val="000000"/>
          <w:sz w:val="28"/>
          <w:szCs w:val="28"/>
          <w:lang w:eastAsia="en-US"/>
        </w:rPr>
        <w:t>rk according to children’s support plans</w:t>
      </w:r>
      <w:r w:rsidRPr="00F61B5B">
        <w:rPr>
          <w:rFonts w:ascii="Arial" w:eastAsia="Calibri" w:hAnsi="Arial" w:cs="Arial"/>
          <w:color w:val="000000"/>
          <w:sz w:val="28"/>
          <w:szCs w:val="28"/>
          <w:lang w:eastAsia="en-US"/>
        </w:rPr>
        <w:t xml:space="preserve">. </w:t>
      </w:r>
      <w:r w:rsidR="00EB6324">
        <w:rPr>
          <w:rFonts w:ascii="Arial" w:eastAsia="Calibri" w:hAnsi="Arial" w:cs="Arial"/>
          <w:color w:val="000000"/>
          <w:sz w:val="28"/>
          <w:szCs w:val="28"/>
          <w:lang w:eastAsia="en-US"/>
        </w:rPr>
        <w:t>This might include specialist interventions as recommended by outside agencies.</w:t>
      </w:r>
    </w:p>
    <w:p w14:paraId="6787D62A" w14:textId="77777777" w:rsidR="003568B4" w:rsidRPr="003568B4" w:rsidRDefault="003568B4" w:rsidP="00BB5AF9">
      <w:pPr>
        <w:numPr>
          <w:ilvl w:val="0"/>
          <w:numId w:val="3"/>
        </w:numPr>
        <w:autoSpaceDE w:val="0"/>
        <w:autoSpaceDN w:val="0"/>
        <w:adjustRightInd w:val="0"/>
        <w:spacing w:after="200" w:line="276" w:lineRule="auto"/>
        <w:contextualSpacing/>
        <w:jc w:val="both"/>
        <w:rPr>
          <w:rFonts w:ascii="Arial" w:eastAsia="Calibri" w:hAnsi="Arial" w:cs="Arial"/>
          <w:color w:val="000000"/>
          <w:sz w:val="28"/>
          <w:szCs w:val="28"/>
          <w:lang w:eastAsia="en-US"/>
        </w:rPr>
      </w:pPr>
      <w:r w:rsidRPr="00F61B5B">
        <w:rPr>
          <w:rFonts w:ascii="Arial" w:eastAsia="Calibri" w:hAnsi="Arial" w:cs="Arial"/>
          <w:b/>
          <w:bCs/>
          <w:color w:val="000000"/>
          <w:sz w:val="28"/>
          <w:szCs w:val="28"/>
          <w:lang w:eastAsia="en-US"/>
        </w:rPr>
        <w:t xml:space="preserve">Welfare Supervisors </w:t>
      </w:r>
      <w:r w:rsidRPr="00F61B5B">
        <w:rPr>
          <w:rFonts w:ascii="Arial" w:eastAsia="Calibri" w:hAnsi="Arial" w:cs="Arial"/>
          <w:color w:val="000000"/>
          <w:sz w:val="28"/>
          <w:szCs w:val="28"/>
          <w:lang w:eastAsia="en-US"/>
        </w:rPr>
        <w:t>are aware of children who may require more support</w:t>
      </w:r>
      <w:r w:rsidRPr="003568B4">
        <w:rPr>
          <w:rFonts w:ascii="Arial" w:eastAsia="Calibri" w:hAnsi="Arial" w:cs="Arial"/>
          <w:color w:val="000000"/>
          <w:sz w:val="28"/>
          <w:szCs w:val="28"/>
          <w:lang w:eastAsia="en-US"/>
        </w:rPr>
        <w:t xml:space="preserve"> and they are trained in providing strategies to support children at lunch time when necessary. At the end of each lunch break, time is allocated for Welfare Supervisors to feed back to their line manager about any incidents or extra support provided.  This is then fed back to c</w:t>
      </w:r>
      <w:r w:rsidR="001E1B09">
        <w:rPr>
          <w:rFonts w:ascii="Arial" w:eastAsia="Calibri" w:hAnsi="Arial" w:cs="Arial"/>
          <w:color w:val="000000"/>
          <w:sz w:val="28"/>
          <w:szCs w:val="28"/>
          <w:lang w:eastAsia="en-US"/>
        </w:rPr>
        <w:t>lass teachers/SENCO</w:t>
      </w:r>
      <w:r w:rsidRPr="003568B4">
        <w:rPr>
          <w:rFonts w:ascii="Arial" w:eastAsia="Calibri" w:hAnsi="Arial" w:cs="Arial"/>
          <w:color w:val="000000"/>
          <w:sz w:val="28"/>
          <w:szCs w:val="28"/>
          <w:lang w:eastAsia="en-US"/>
        </w:rPr>
        <w:t xml:space="preserve"> as appropriate.  </w:t>
      </w:r>
    </w:p>
    <w:p w14:paraId="612FEB30" w14:textId="77777777" w:rsidR="003568B4" w:rsidRPr="003568B4" w:rsidRDefault="003568B4" w:rsidP="00D13061">
      <w:pPr>
        <w:jc w:val="both"/>
        <w:rPr>
          <w:rFonts w:ascii="Arial" w:hAnsi="Arial" w:cs="Arial"/>
          <w:sz w:val="28"/>
          <w:szCs w:val="28"/>
          <w:u w:val="single"/>
        </w:rPr>
      </w:pPr>
    </w:p>
    <w:p w14:paraId="065E79CA" w14:textId="77777777" w:rsidR="003568B4" w:rsidRPr="003568B4" w:rsidRDefault="003568B4" w:rsidP="00D13061">
      <w:pPr>
        <w:jc w:val="both"/>
        <w:rPr>
          <w:rFonts w:ascii="Arial" w:hAnsi="Arial" w:cs="Arial"/>
          <w:b/>
          <w:sz w:val="28"/>
          <w:szCs w:val="28"/>
          <w:u w:val="single"/>
        </w:rPr>
      </w:pPr>
      <w:r w:rsidRPr="003568B4">
        <w:rPr>
          <w:rFonts w:ascii="Arial" w:hAnsi="Arial" w:cs="Arial"/>
          <w:b/>
          <w:sz w:val="28"/>
          <w:szCs w:val="28"/>
          <w:u w:val="single"/>
        </w:rPr>
        <w:t>4. Identifying when a pupil has SEND</w:t>
      </w:r>
    </w:p>
    <w:p w14:paraId="7172FCB1" w14:textId="77777777" w:rsidR="003568B4" w:rsidRPr="003568B4" w:rsidRDefault="003568B4" w:rsidP="00D13061">
      <w:pPr>
        <w:jc w:val="both"/>
        <w:rPr>
          <w:rFonts w:ascii="Arial" w:hAnsi="Arial" w:cs="Arial"/>
          <w:sz w:val="28"/>
          <w:szCs w:val="28"/>
        </w:rPr>
      </w:pPr>
    </w:p>
    <w:p w14:paraId="635508FC" w14:textId="7F395337" w:rsidR="003568B4" w:rsidRDefault="003568B4" w:rsidP="00D13061">
      <w:pPr>
        <w:autoSpaceDE w:val="0"/>
        <w:autoSpaceDN w:val="0"/>
        <w:adjustRightInd w:val="0"/>
        <w:jc w:val="both"/>
        <w:rPr>
          <w:rFonts w:ascii="Arial" w:eastAsia="Calibri" w:hAnsi="Arial" w:cs="Arial"/>
          <w:color w:val="000000"/>
          <w:sz w:val="28"/>
          <w:szCs w:val="28"/>
          <w:lang w:eastAsia="en-US"/>
        </w:rPr>
      </w:pPr>
      <w:r w:rsidRPr="003568B4">
        <w:rPr>
          <w:rFonts w:ascii="Arial" w:eastAsia="Calibri" w:hAnsi="Arial" w:cs="Arial"/>
          <w:color w:val="000000"/>
          <w:sz w:val="28"/>
          <w:szCs w:val="28"/>
          <w:lang w:eastAsia="en-US"/>
        </w:rPr>
        <w:t xml:space="preserve">It is important that a pupil’s SEND is identified as early as possible. The </w:t>
      </w:r>
      <w:r w:rsidR="000B42BF">
        <w:rPr>
          <w:rFonts w:ascii="Arial" w:eastAsia="Calibri" w:hAnsi="Arial" w:cs="Arial"/>
          <w:color w:val="000000"/>
          <w:sz w:val="28"/>
          <w:szCs w:val="28"/>
          <w:lang w:eastAsia="en-US"/>
        </w:rPr>
        <w:t xml:space="preserve">SEND </w:t>
      </w:r>
      <w:r w:rsidRPr="003568B4">
        <w:rPr>
          <w:rFonts w:ascii="Arial" w:eastAsia="Calibri" w:hAnsi="Arial" w:cs="Arial"/>
          <w:color w:val="000000"/>
          <w:sz w:val="28"/>
          <w:szCs w:val="28"/>
          <w:lang w:eastAsia="en-US"/>
        </w:rPr>
        <w:t>Code of Practice identifies four broad areas of need:</w:t>
      </w:r>
    </w:p>
    <w:p w14:paraId="5046A0F5" w14:textId="77777777" w:rsidR="00B90A41" w:rsidRPr="003568B4" w:rsidRDefault="00B90A41" w:rsidP="00D13061">
      <w:pPr>
        <w:autoSpaceDE w:val="0"/>
        <w:autoSpaceDN w:val="0"/>
        <w:adjustRightInd w:val="0"/>
        <w:jc w:val="both"/>
        <w:rPr>
          <w:rFonts w:ascii="Arial" w:eastAsia="Calibri" w:hAnsi="Arial" w:cs="Arial"/>
          <w:color w:val="000000"/>
          <w:sz w:val="28"/>
          <w:szCs w:val="28"/>
          <w:lang w:eastAsia="en-US"/>
        </w:rPr>
      </w:pPr>
    </w:p>
    <w:p w14:paraId="4099C90C" w14:textId="77777777" w:rsidR="003568B4" w:rsidRPr="003568B4" w:rsidRDefault="003568B4" w:rsidP="00BB5AF9">
      <w:pPr>
        <w:numPr>
          <w:ilvl w:val="0"/>
          <w:numId w:val="4"/>
        </w:numPr>
        <w:autoSpaceDE w:val="0"/>
        <w:autoSpaceDN w:val="0"/>
        <w:adjustRightInd w:val="0"/>
        <w:spacing w:after="200" w:line="276" w:lineRule="auto"/>
        <w:contextualSpacing/>
        <w:jc w:val="both"/>
        <w:rPr>
          <w:rFonts w:ascii="Arial" w:eastAsia="Calibri" w:hAnsi="Arial" w:cs="Arial"/>
          <w:sz w:val="28"/>
          <w:szCs w:val="28"/>
          <w:lang w:eastAsia="en-US"/>
        </w:rPr>
      </w:pPr>
      <w:r w:rsidRPr="003568B4">
        <w:rPr>
          <w:rFonts w:ascii="Arial" w:eastAsia="Calibri" w:hAnsi="Arial" w:cs="Arial"/>
          <w:sz w:val="28"/>
          <w:szCs w:val="28"/>
          <w:lang w:eastAsia="en-US"/>
        </w:rPr>
        <w:t>Communication and interaction</w:t>
      </w:r>
    </w:p>
    <w:p w14:paraId="66C2965E" w14:textId="77777777" w:rsidR="003568B4" w:rsidRPr="003568B4" w:rsidRDefault="003568B4" w:rsidP="00BB5AF9">
      <w:pPr>
        <w:numPr>
          <w:ilvl w:val="0"/>
          <w:numId w:val="4"/>
        </w:numPr>
        <w:autoSpaceDE w:val="0"/>
        <w:autoSpaceDN w:val="0"/>
        <w:adjustRightInd w:val="0"/>
        <w:spacing w:after="200" w:line="276" w:lineRule="auto"/>
        <w:contextualSpacing/>
        <w:jc w:val="both"/>
        <w:rPr>
          <w:rFonts w:ascii="Arial" w:eastAsia="Calibri" w:hAnsi="Arial" w:cs="Arial"/>
          <w:sz w:val="28"/>
          <w:szCs w:val="28"/>
          <w:lang w:eastAsia="en-US"/>
        </w:rPr>
      </w:pPr>
      <w:r w:rsidRPr="003568B4">
        <w:rPr>
          <w:rFonts w:ascii="Arial" w:eastAsia="Calibri" w:hAnsi="Arial" w:cs="Arial"/>
          <w:sz w:val="28"/>
          <w:szCs w:val="28"/>
          <w:lang w:eastAsia="en-US"/>
        </w:rPr>
        <w:t>Cognition and learning</w:t>
      </w:r>
    </w:p>
    <w:p w14:paraId="520F7927" w14:textId="77777777" w:rsidR="003568B4" w:rsidRPr="003568B4" w:rsidRDefault="003568B4" w:rsidP="00BB5AF9">
      <w:pPr>
        <w:numPr>
          <w:ilvl w:val="0"/>
          <w:numId w:val="4"/>
        </w:numPr>
        <w:autoSpaceDE w:val="0"/>
        <w:autoSpaceDN w:val="0"/>
        <w:adjustRightInd w:val="0"/>
        <w:spacing w:after="200" w:line="276" w:lineRule="auto"/>
        <w:contextualSpacing/>
        <w:jc w:val="both"/>
        <w:rPr>
          <w:rFonts w:ascii="Arial" w:eastAsia="Calibri" w:hAnsi="Arial" w:cs="Arial"/>
          <w:sz w:val="28"/>
          <w:szCs w:val="28"/>
          <w:lang w:eastAsia="en-US"/>
        </w:rPr>
      </w:pPr>
      <w:r w:rsidRPr="003568B4">
        <w:rPr>
          <w:rFonts w:ascii="Arial" w:eastAsia="Calibri" w:hAnsi="Arial" w:cs="Arial"/>
          <w:sz w:val="28"/>
          <w:szCs w:val="28"/>
          <w:lang w:eastAsia="en-US"/>
        </w:rPr>
        <w:t>Social, emotional and mental health difficulties</w:t>
      </w:r>
    </w:p>
    <w:p w14:paraId="36A7A150" w14:textId="77777777" w:rsidR="003568B4" w:rsidRDefault="003568B4" w:rsidP="00BB5AF9">
      <w:pPr>
        <w:numPr>
          <w:ilvl w:val="0"/>
          <w:numId w:val="4"/>
        </w:numPr>
        <w:autoSpaceDE w:val="0"/>
        <w:autoSpaceDN w:val="0"/>
        <w:adjustRightInd w:val="0"/>
        <w:spacing w:after="200" w:line="276" w:lineRule="auto"/>
        <w:contextualSpacing/>
        <w:jc w:val="both"/>
        <w:rPr>
          <w:rFonts w:ascii="Arial" w:eastAsia="Calibri" w:hAnsi="Arial" w:cs="Arial"/>
          <w:sz w:val="28"/>
          <w:szCs w:val="28"/>
          <w:lang w:eastAsia="en-US"/>
        </w:rPr>
      </w:pPr>
      <w:r w:rsidRPr="003568B4">
        <w:rPr>
          <w:rFonts w:ascii="Arial" w:eastAsia="Calibri" w:hAnsi="Arial" w:cs="Arial"/>
          <w:sz w:val="28"/>
          <w:szCs w:val="28"/>
          <w:lang w:eastAsia="en-US"/>
        </w:rPr>
        <w:t>Sensory and /or physical needs</w:t>
      </w:r>
    </w:p>
    <w:p w14:paraId="57E4533A" w14:textId="77777777" w:rsidR="00B90A41" w:rsidRPr="003568B4" w:rsidRDefault="00B90A41" w:rsidP="00B90A41">
      <w:pPr>
        <w:autoSpaceDE w:val="0"/>
        <w:autoSpaceDN w:val="0"/>
        <w:adjustRightInd w:val="0"/>
        <w:spacing w:after="200" w:line="276" w:lineRule="auto"/>
        <w:ind w:left="644"/>
        <w:contextualSpacing/>
        <w:jc w:val="both"/>
        <w:rPr>
          <w:rFonts w:ascii="Arial" w:eastAsia="Calibri" w:hAnsi="Arial" w:cs="Arial"/>
          <w:sz w:val="28"/>
          <w:szCs w:val="28"/>
          <w:lang w:eastAsia="en-US"/>
        </w:rPr>
      </w:pPr>
    </w:p>
    <w:p w14:paraId="6D59B7C0" w14:textId="77777777" w:rsidR="003568B4" w:rsidRPr="003568B4" w:rsidRDefault="003568B4" w:rsidP="00D13061">
      <w:pPr>
        <w:jc w:val="both"/>
        <w:rPr>
          <w:rFonts w:ascii="Arial" w:eastAsia="Calibri" w:hAnsi="Arial" w:cs="Arial"/>
          <w:sz w:val="28"/>
          <w:szCs w:val="28"/>
          <w:lang w:eastAsia="en-US"/>
        </w:rPr>
      </w:pPr>
      <w:r w:rsidRPr="003568B4">
        <w:rPr>
          <w:rFonts w:ascii="Arial" w:eastAsia="Calibri" w:hAnsi="Arial" w:cs="Arial"/>
          <w:sz w:val="28"/>
          <w:szCs w:val="28"/>
          <w:lang w:eastAsia="en-US"/>
        </w:rPr>
        <w:t>These categories provide an overview of the range of needs that should be planned for.  The purpose of identification is to work out what action the school needs to take</w:t>
      </w:r>
      <w:r w:rsidR="00B90A41">
        <w:rPr>
          <w:rFonts w:ascii="Arial" w:eastAsia="Calibri" w:hAnsi="Arial" w:cs="Arial"/>
          <w:sz w:val="28"/>
          <w:szCs w:val="28"/>
          <w:lang w:eastAsia="en-US"/>
        </w:rPr>
        <w:t xml:space="preserve"> to support the child with their learning and development.</w:t>
      </w:r>
    </w:p>
    <w:p w14:paraId="25EB3F3B" w14:textId="77777777" w:rsidR="003568B4" w:rsidRPr="003568B4" w:rsidRDefault="003568B4" w:rsidP="00D13061">
      <w:pPr>
        <w:jc w:val="both"/>
        <w:rPr>
          <w:rFonts w:ascii="Arial" w:eastAsia="Calibri" w:hAnsi="Arial" w:cs="Arial"/>
          <w:sz w:val="28"/>
          <w:szCs w:val="28"/>
          <w:lang w:eastAsia="en-US"/>
        </w:rPr>
      </w:pPr>
    </w:p>
    <w:p w14:paraId="4CE58549" w14:textId="77777777" w:rsidR="003568B4" w:rsidRPr="00BC0BDE" w:rsidRDefault="003568B4" w:rsidP="00D13061">
      <w:pPr>
        <w:jc w:val="both"/>
        <w:rPr>
          <w:rFonts w:ascii="Arial" w:hAnsi="Arial" w:cs="Arial"/>
          <w:b/>
          <w:color w:val="FF0000"/>
          <w:sz w:val="28"/>
          <w:szCs w:val="28"/>
        </w:rPr>
      </w:pPr>
      <w:r w:rsidRPr="003568B4">
        <w:rPr>
          <w:rFonts w:ascii="Arial" w:hAnsi="Arial" w:cs="Arial"/>
          <w:b/>
          <w:sz w:val="28"/>
          <w:szCs w:val="28"/>
        </w:rPr>
        <w:t>Before a child starts at the school</w:t>
      </w:r>
      <w:r w:rsidR="00BC0BDE">
        <w:rPr>
          <w:rFonts w:ascii="Arial" w:hAnsi="Arial" w:cs="Arial"/>
          <w:b/>
          <w:sz w:val="28"/>
          <w:szCs w:val="28"/>
        </w:rPr>
        <w:t xml:space="preserve">  </w:t>
      </w:r>
    </w:p>
    <w:p w14:paraId="1C372CF8" w14:textId="77777777" w:rsidR="003568B4" w:rsidRPr="003568B4" w:rsidRDefault="003568B4" w:rsidP="00D13061">
      <w:pPr>
        <w:jc w:val="both"/>
        <w:rPr>
          <w:rFonts w:ascii="Arial" w:hAnsi="Arial" w:cs="Arial"/>
          <w:sz w:val="28"/>
          <w:szCs w:val="28"/>
        </w:rPr>
      </w:pPr>
      <w:r w:rsidRPr="003568B4">
        <w:rPr>
          <w:rFonts w:ascii="Arial" w:hAnsi="Arial" w:cs="Arial"/>
          <w:sz w:val="28"/>
          <w:szCs w:val="28"/>
        </w:rPr>
        <w:t>Our foundation stage teachers and teaching assistants meet each child at home prior to their start and talk to parents. Staff will ask specific questions about any additional support their child may have received or be receiving and give</w:t>
      </w:r>
      <w:r w:rsidR="008D7D85">
        <w:rPr>
          <w:rFonts w:ascii="Arial" w:hAnsi="Arial" w:cs="Arial"/>
          <w:sz w:val="28"/>
          <w:szCs w:val="28"/>
        </w:rPr>
        <w:t xml:space="preserve"> an</w:t>
      </w:r>
      <w:r w:rsidRPr="003568B4">
        <w:rPr>
          <w:rFonts w:ascii="Arial" w:hAnsi="Arial" w:cs="Arial"/>
          <w:sz w:val="28"/>
          <w:szCs w:val="28"/>
        </w:rPr>
        <w:t xml:space="preserve"> opportunity for parents to outline any concerns they may have. In addition all pre-school settings and nurseries are visited by foundation stage staff, children are observed and discussions are held with the staff. Where SEN is already identified, staff from Dobcroft Infant School will attend any reviews prior to the child starting school. Through our strong partnership with the Early Years Inclusion Team we are often informed and involved with some children who may require more support well before they join our foundation unit.</w:t>
      </w:r>
    </w:p>
    <w:p w14:paraId="0BC4EBB5" w14:textId="77777777" w:rsidR="003568B4" w:rsidRDefault="003568B4" w:rsidP="00D13061">
      <w:pPr>
        <w:jc w:val="both"/>
        <w:rPr>
          <w:rFonts w:ascii="Arial" w:hAnsi="Arial" w:cs="Arial"/>
          <w:sz w:val="28"/>
          <w:szCs w:val="28"/>
        </w:rPr>
      </w:pPr>
    </w:p>
    <w:p w14:paraId="1C93286B" w14:textId="77777777" w:rsidR="003568B4" w:rsidRPr="003568B4" w:rsidRDefault="003568B4" w:rsidP="00D13061">
      <w:pPr>
        <w:jc w:val="both"/>
        <w:rPr>
          <w:rFonts w:ascii="Arial" w:hAnsi="Arial" w:cs="Arial"/>
          <w:b/>
          <w:sz w:val="28"/>
          <w:szCs w:val="28"/>
        </w:rPr>
      </w:pPr>
      <w:r w:rsidRPr="003568B4">
        <w:rPr>
          <w:rFonts w:ascii="Arial" w:hAnsi="Arial" w:cs="Arial"/>
          <w:b/>
          <w:sz w:val="28"/>
          <w:szCs w:val="28"/>
        </w:rPr>
        <w:t>Other professionals maybe involved:</w:t>
      </w:r>
    </w:p>
    <w:p w14:paraId="5482440C" w14:textId="77777777" w:rsidR="003568B4" w:rsidRPr="003568B4" w:rsidRDefault="003568B4" w:rsidP="00BB5AF9">
      <w:pPr>
        <w:numPr>
          <w:ilvl w:val="0"/>
          <w:numId w:val="5"/>
        </w:numPr>
        <w:jc w:val="both"/>
        <w:rPr>
          <w:rFonts w:ascii="Arial" w:hAnsi="Arial" w:cs="Arial"/>
          <w:sz w:val="28"/>
          <w:szCs w:val="28"/>
        </w:rPr>
      </w:pPr>
      <w:r w:rsidRPr="003568B4">
        <w:rPr>
          <w:rFonts w:ascii="Arial" w:hAnsi="Arial" w:cs="Arial"/>
          <w:sz w:val="28"/>
          <w:szCs w:val="28"/>
        </w:rPr>
        <w:t>Educational Psychologist</w:t>
      </w:r>
    </w:p>
    <w:p w14:paraId="24795C86" w14:textId="77777777" w:rsidR="003568B4" w:rsidRDefault="003568B4" w:rsidP="00BB5AF9">
      <w:pPr>
        <w:numPr>
          <w:ilvl w:val="0"/>
          <w:numId w:val="5"/>
        </w:numPr>
        <w:jc w:val="both"/>
        <w:rPr>
          <w:rFonts w:ascii="Arial" w:hAnsi="Arial" w:cs="Arial"/>
          <w:sz w:val="28"/>
          <w:szCs w:val="28"/>
        </w:rPr>
      </w:pPr>
      <w:r w:rsidRPr="003568B4">
        <w:rPr>
          <w:rFonts w:ascii="Arial" w:hAnsi="Arial" w:cs="Arial"/>
          <w:sz w:val="28"/>
          <w:szCs w:val="28"/>
        </w:rPr>
        <w:t>Specialist Autism Team</w:t>
      </w:r>
    </w:p>
    <w:p w14:paraId="5EDF4430" w14:textId="77777777" w:rsidR="004542CF" w:rsidRPr="00F61B5B" w:rsidRDefault="004542CF" w:rsidP="00BB5AF9">
      <w:pPr>
        <w:numPr>
          <w:ilvl w:val="0"/>
          <w:numId w:val="5"/>
        </w:numPr>
        <w:jc w:val="both"/>
        <w:rPr>
          <w:rFonts w:ascii="Arial" w:hAnsi="Arial" w:cs="Arial"/>
          <w:sz w:val="28"/>
          <w:szCs w:val="28"/>
        </w:rPr>
      </w:pPr>
      <w:r w:rsidRPr="00F61B5B">
        <w:rPr>
          <w:rFonts w:ascii="Arial" w:hAnsi="Arial" w:cs="Arial"/>
          <w:sz w:val="28"/>
          <w:szCs w:val="28"/>
        </w:rPr>
        <w:t>Specialist ADHD team</w:t>
      </w:r>
    </w:p>
    <w:p w14:paraId="3647D887" w14:textId="77777777" w:rsidR="003568B4" w:rsidRPr="003568B4" w:rsidRDefault="003568B4" w:rsidP="00BB5AF9">
      <w:pPr>
        <w:numPr>
          <w:ilvl w:val="0"/>
          <w:numId w:val="5"/>
        </w:numPr>
        <w:jc w:val="both"/>
        <w:rPr>
          <w:rFonts w:ascii="Arial" w:hAnsi="Arial" w:cs="Arial"/>
          <w:sz w:val="28"/>
          <w:szCs w:val="28"/>
        </w:rPr>
      </w:pPr>
      <w:r w:rsidRPr="003568B4">
        <w:rPr>
          <w:rFonts w:ascii="Arial" w:hAnsi="Arial" w:cs="Arial"/>
          <w:sz w:val="28"/>
          <w:szCs w:val="28"/>
        </w:rPr>
        <w:t>Speech and Language Therapists</w:t>
      </w:r>
    </w:p>
    <w:p w14:paraId="7D4A8CE1" w14:textId="77777777" w:rsidR="003568B4" w:rsidRPr="003568B4" w:rsidRDefault="003568B4" w:rsidP="00BB5AF9">
      <w:pPr>
        <w:numPr>
          <w:ilvl w:val="0"/>
          <w:numId w:val="5"/>
        </w:numPr>
        <w:jc w:val="both"/>
        <w:rPr>
          <w:rFonts w:ascii="Arial" w:hAnsi="Arial" w:cs="Arial"/>
          <w:sz w:val="28"/>
          <w:szCs w:val="28"/>
        </w:rPr>
      </w:pPr>
      <w:r w:rsidRPr="003568B4">
        <w:rPr>
          <w:rFonts w:ascii="Arial" w:hAnsi="Arial" w:cs="Arial"/>
          <w:sz w:val="28"/>
          <w:szCs w:val="28"/>
        </w:rPr>
        <w:t>Consultants from Ryegate Children’s Centre (NHS)</w:t>
      </w:r>
    </w:p>
    <w:p w14:paraId="300B8BC6" w14:textId="77777777" w:rsidR="003568B4" w:rsidRPr="003568B4" w:rsidRDefault="003568B4" w:rsidP="00BB5AF9">
      <w:pPr>
        <w:numPr>
          <w:ilvl w:val="0"/>
          <w:numId w:val="5"/>
        </w:numPr>
        <w:jc w:val="both"/>
        <w:rPr>
          <w:rFonts w:ascii="Arial" w:hAnsi="Arial" w:cs="Arial"/>
          <w:sz w:val="28"/>
          <w:szCs w:val="28"/>
        </w:rPr>
      </w:pPr>
      <w:r w:rsidRPr="003568B4">
        <w:rPr>
          <w:rFonts w:ascii="Arial" w:hAnsi="Arial" w:cs="Arial"/>
          <w:sz w:val="28"/>
          <w:szCs w:val="28"/>
        </w:rPr>
        <w:t>Occupational Therapists/Physiotherapists</w:t>
      </w:r>
    </w:p>
    <w:p w14:paraId="45FE0478" w14:textId="77777777" w:rsidR="003568B4" w:rsidRPr="003568B4" w:rsidRDefault="003568B4" w:rsidP="00BB5AF9">
      <w:pPr>
        <w:numPr>
          <w:ilvl w:val="0"/>
          <w:numId w:val="5"/>
        </w:numPr>
        <w:jc w:val="both"/>
        <w:rPr>
          <w:rFonts w:ascii="Arial" w:hAnsi="Arial" w:cs="Arial"/>
          <w:sz w:val="28"/>
          <w:szCs w:val="28"/>
        </w:rPr>
      </w:pPr>
      <w:r w:rsidRPr="003568B4">
        <w:rPr>
          <w:rFonts w:ascii="Arial" w:hAnsi="Arial" w:cs="Arial"/>
          <w:sz w:val="28"/>
          <w:szCs w:val="28"/>
        </w:rPr>
        <w:t>Early Years Inclusion Team</w:t>
      </w:r>
    </w:p>
    <w:p w14:paraId="3CFE4BC2" w14:textId="77777777" w:rsidR="003568B4" w:rsidRDefault="003568B4" w:rsidP="00D13061">
      <w:pPr>
        <w:jc w:val="both"/>
        <w:rPr>
          <w:rFonts w:ascii="Arial" w:hAnsi="Arial" w:cs="Arial"/>
          <w:sz w:val="28"/>
          <w:szCs w:val="28"/>
        </w:rPr>
      </w:pPr>
    </w:p>
    <w:p w14:paraId="02AD14FE" w14:textId="77777777" w:rsidR="004C2CC3" w:rsidRDefault="004C2CC3" w:rsidP="00D13061">
      <w:pPr>
        <w:jc w:val="both"/>
        <w:rPr>
          <w:rFonts w:ascii="Arial" w:hAnsi="Arial" w:cs="Arial"/>
          <w:sz w:val="28"/>
          <w:szCs w:val="28"/>
        </w:rPr>
      </w:pPr>
      <w:commentRangeStart w:id="5"/>
      <w:r>
        <w:rPr>
          <w:rFonts w:ascii="Arial" w:hAnsi="Arial" w:cs="Arial"/>
          <w:sz w:val="28"/>
          <w:szCs w:val="28"/>
        </w:rPr>
        <w:t xml:space="preserve">Should children need support for improving emotional and social development we </w:t>
      </w:r>
      <w:r w:rsidR="00B90A41">
        <w:rPr>
          <w:rFonts w:ascii="Arial" w:hAnsi="Arial" w:cs="Arial"/>
          <w:sz w:val="28"/>
          <w:szCs w:val="28"/>
        </w:rPr>
        <w:t xml:space="preserve">can </w:t>
      </w:r>
      <w:r>
        <w:rPr>
          <w:rFonts w:ascii="Arial" w:hAnsi="Arial" w:cs="Arial"/>
          <w:sz w:val="28"/>
          <w:szCs w:val="28"/>
        </w:rPr>
        <w:t>also provide.</w:t>
      </w:r>
    </w:p>
    <w:p w14:paraId="450AFAA3" w14:textId="77777777" w:rsidR="004C2CC3" w:rsidRDefault="004C2CC3" w:rsidP="00BB5AF9">
      <w:pPr>
        <w:pStyle w:val="ListParagraph"/>
        <w:numPr>
          <w:ilvl w:val="0"/>
          <w:numId w:val="20"/>
        </w:numPr>
        <w:jc w:val="both"/>
        <w:rPr>
          <w:rFonts w:ascii="Arial" w:hAnsi="Arial" w:cs="Arial"/>
          <w:sz w:val="28"/>
          <w:szCs w:val="28"/>
        </w:rPr>
      </w:pPr>
      <w:r>
        <w:rPr>
          <w:rFonts w:ascii="Arial" w:hAnsi="Arial" w:cs="Arial"/>
          <w:sz w:val="28"/>
          <w:szCs w:val="28"/>
        </w:rPr>
        <w:t>Lego theraplay</w:t>
      </w:r>
    </w:p>
    <w:p w14:paraId="513E190E" w14:textId="77777777" w:rsidR="004C2CC3" w:rsidRDefault="004C2CC3" w:rsidP="00BB5AF9">
      <w:pPr>
        <w:pStyle w:val="ListParagraph"/>
        <w:numPr>
          <w:ilvl w:val="0"/>
          <w:numId w:val="20"/>
        </w:numPr>
        <w:jc w:val="both"/>
        <w:rPr>
          <w:rFonts w:ascii="Arial" w:hAnsi="Arial" w:cs="Arial"/>
          <w:sz w:val="28"/>
          <w:szCs w:val="28"/>
        </w:rPr>
      </w:pPr>
      <w:r>
        <w:rPr>
          <w:rFonts w:ascii="Arial" w:hAnsi="Arial" w:cs="Arial"/>
          <w:sz w:val="28"/>
          <w:szCs w:val="28"/>
        </w:rPr>
        <w:t>Theraplay</w:t>
      </w:r>
    </w:p>
    <w:p w14:paraId="565416C2" w14:textId="77777777" w:rsidR="004C2CC3" w:rsidRDefault="004C2CC3" w:rsidP="00BB5AF9">
      <w:pPr>
        <w:pStyle w:val="ListParagraph"/>
        <w:numPr>
          <w:ilvl w:val="0"/>
          <w:numId w:val="20"/>
        </w:numPr>
        <w:jc w:val="both"/>
        <w:rPr>
          <w:rFonts w:ascii="Arial" w:hAnsi="Arial" w:cs="Arial"/>
          <w:sz w:val="28"/>
          <w:szCs w:val="28"/>
        </w:rPr>
      </w:pPr>
      <w:r>
        <w:rPr>
          <w:rFonts w:ascii="Arial" w:hAnsi="Arial" w:cs="Arial"/>
          <w:sz w:val="28"/>
          <w:szCs w:val="28"/>
        </w:rPr>
        <w:t>Social groups</w:t>
      </w:r>
    </w:p>
    <w:p w14:paraId="72FA0729" w14:textId="77777777" w:rsidR="004C2CC3" w:rsidRDefault="004C2CC3" w:rsidP="00BB5AF9">
      <w:pPr>
        <w:pStyle w:val="ListParagraph"/>
        <w:numPr>
          <w:ilvl w:val="0"/>
          <w:numId w:val="20"/>
        </w:numPr>
        <w:jc w:val="both"/>
        <w:rPr>
          <w:rFonts w:ascii="Arial" w:hAnsi="Arial" w:cs="Arial"/>
          <w:sz w:val="28"/>
          <w:szCs w:val="28"/>
        </w:rPr>
      </w:pPr>
      <w:r>
        <w:rPr>
          <w:rFonts w:ascii="Arial" w:hAnsi="Arial" w:cs="Arial"/>
          <w:sz w:val="28"/>
          <w:szCs w:val="28"/>
        </w:rPr>
        <w:t>Social stories</w:t>
      </w:r>
    </w:p>
    <w:p w14:paraId="7CF1A54E" w14:textId="77777777" w:rsidR="004542CF" w:rsidRPr="00F61B5B" w:rsidRDefault="004542CF" w:rsidP="00BB5AF9">
      <w:pPr>
        <w:pStyle w:val="ListParagraph"/>
        <w:numPr>
          <w:ilvl w:val="0"/>
          <w:numId w:val="20"/>
        </w:numPr>
        <w:jc w:val="both"/>
        <w:rPr>
          <w:rFonts w:ascii="Arial" w:hAnsi="Arial" w:cs="Arial"/>
          <w:sz w:val="28"/>
          <w:szCs w:val="28"/>
        </w:rPr>
      </w:pPr>
      <w:r w:rsidRPr="00F61B5B">
        <w:rPr>
          <w:rFonts w:ascii="Arial" w:hAnsi="Arial" w:cs="Arial"/>
          <w:sz w:val="28"/>
          <w:szCs w:val="28"/>
        </w:rPr>
        <w:t>Baking clubs</w:t>
      </w:r>
    </w:p>
    <w:p w14:paraId="5D5F9373" w14:textId="77777777" w:rsidR="004C2CC3" w:rsidRDefault="004C2CC3" w:rsidP="00BB5AF9">
      <w:pPr>
        <w:pStyle w:val="ListParagraph"/>
        <w:numPr>
          <w:ilvl w:val="0"/>
          <w:numId w:val="20"/>
        </w:numPr>
        <w:jc w:val="both"/>
        <w:rPr>
          <w:rFonts w:ascii="Arial" w:hAnsi="Arial" w:cs="Arial"/>
          <w:sz w:val="28"/>
          <w:szCs w:val="28"/>
        </w:rPr>
      </w:pPr>
      <w:r>
        <w:rPr>
          <w:rFonts w:ascii="Arial" w:hAnsi="Arial" w:cs="Arial"/>
          <w:sz w:val="28"/>
          <w:szCs w:val="28"/>
        </w:rPr>
        <w:t>Pastoral care for the beginning and end of the school day</w:t>
      </w:r>
    </w:p>
    <w:p w14:paraId="36A89532" w14:textId="77777777" w:rsidR="004C2CC3" w:rsidRDefault="004C2CC3" w:rsidP="00BB5AF9">
      <w:pPr>
        <w:pStyle w:val="ListParagraph"/>
        <w:numPr>
          <w:ilvl w:val="0"/>
          <w:numId w:val="20"/>
        </w:numPr>
        <w:jc w:val="both"/>
        <w:rPr>
          <w:rFonts w:ascii="Arial" w:hAnsi="Arial" w:cs="Arial"/>
          <w:sz w:val="28"/>
          <w:szCs w:val="28"/>
        </w:rPr>
      </w:pPr>
      <w:r>
        <w:rPr>
          <w:rFonts w:ascii="Arial" w:hAnsi="Arial" w:cs="Arial"/>
          <w:sz w:val="28"/>
          <w:szCs w:val="28"/>
        </w:rPr>
        <w:t>Bubble boxes</w:t>
      </w:r>
    </w:p>
    <w:p w14:paraId="7C7060A6" w14:textId="77777777" w:rsidR="004C2CC3" w:rsidRDefault="004C2CC3" w:rsidP="00BB5AF9">
      <w:pPr>
        <w:pStyle w:val="ListParagraph"/>
        <w:numPr>
          <w:ilvl w:val="0"/>
          <w:numId w:val="20"/>
        </w:numPr>
        <w:jc w:val="both"/>
        <w:rPr>
          <w:rFonts w:ascii="Arial" w:hAnsi="Arial" w:cs="Arial"/>
          <w:sz w:val="28"/>
          <w:szCs w:val="28"/>
        </w:rPr>
      </w:pPr>
      <w:r>
        <w:rPr>
          <w:rFonts w:ascii="Arial" w:hAnsi="Arial" w:cs="Arial"/>
          <w:sz w:val="28"/>
          <w:szCs w:val="28"/>
        </w:rPr>
        <w:t xml:space="preserve">SEAL </w:t>
      </w:r>
    </w:p>
    <w:p w14:paraId="7E38B710" w14:textId="77777777" w:rsidR="004C2CC3" w:rsidRDefault="004C2CC3" w:rsidP="00BB5AF9">
      <w:pPr>
        <w:pStyle w:val="ListParagraph"/>
        <w:numPr>
          <w:ilvl w:val="0"/>
          <w:numId w:val="20"/>
        </w:numPr>
        <w:jc w:val="both"/>
        <w:rPr>
          <w:rFonts w:ascii="Arial" w:hAnsi="Arial" w:cs="Arial"/>
          <w:sz w:val="28"/>
          <w:szCs w:val="28"/>
        </w:rPr>
      </w:pPr>
      <w:r>
        <w:rPr>
          <w:rFonts w:ascii="Arial" w:hAnsi="Arial" w:cs="Arial"/>
          <w:sz w:val="28"/>
          <w:szCs w:val="28"/>
        </w:rPr>
        <w:t>Growth mindset lessons.</w:t>
      </w:r>
    </w:p>
    <w:p w14:paraId="60D3DD44" w14:textId="77777777" w:rsidR="00524143" w:rsidRDefault="00524143" w:rsidP="00BB5AF9">
      <w:pPr>
        <w:pStyle w:val="ListParagraph"/>
        <w:numPr>
          <w:ilvl w:val="0"/>
          <w:numId w:val="20"/>
        </w:numPr>
        <w:jc w:val="both"/>
        <w:rPr>
          <w:rFonts w:ascii="Arial" w:hAnsi="Arial" w:cs="Arial"/>
          <w:sz w:val="28"/>
          <w:szCs w:val="28"/>
        </w:rPr>
      </w:pPr>
      <w:r>
        <w:rPr>
          <w:rFonts w:ascii="Arial" w:hAnsi="Arial" w:cs="Arial"/>
          <w:sz w:val="28"/>
          <w:szCs w:val="28"/>
        </w:rPr>
        <w:t>Sensory circuits</w:t>
      </w:r>
      <w:commentRangeEnd w:id="5"/>
      <w:r w:rsidR="00060461">
        <w:rPr>
          <w:rStyle w:val="CommentReference"/>
          <w:rFonts w:ascii="Times New Roman" w:eastAsia="Times New Roman" w:hAnsi="Times New Roman" w:cs="Times New Roman"/>
          <w:lang w:eastAsia="en-GB"/>
        </w:rPr>
        <w:commentReference w:id="5"/>
      </w:r>
    </w:p>
    <w:p w14:paraId="3ADC6EAB" w14:textId="77777777" w:rsidR="004C2CC3" w:rsidRDefault="004C2CC3" w:rsidP="00D13061">
      <w:pPr>
        <w:pStyle w:val="ListParagraph"/>
        <w:jc w:val="both"/>
        <w:rPr>
          <w:rFonts w:ascii="Arial" w:hAnsi="Arial" w:cs="Arial"/>
          <w:sz w:val="28"/>
          <w:szCs w:val="28"/>
        </w:rPr>
      </w:pPr>
    </w:p>
    <w:p w14:paraId="358E5E5A" w14:textId="77777777" w:rsidR="003568B4" w:rsidRPr="003568B4" w:rsidRDefault="003568B4" w:rsidP="00D13061">
      <w:pPr>
        <w:jc w:val="both"/>
        <w:rPr>
          <w:rFonts w:ascii="Arial" w:hAnsi="Arial" w:cs="Arial"/>
          <w:b/>
          <w:sz w:val="28"/>
          <w:szCs w:val="28"/>
        </w:rPr>
      </w:pPr>
      <w:r w:rsidRPr="003568B4">
        <w:rPr>
          <w:rFonts w:ascii="Arial" w:hAnsi="Arial" w:cs="Arial"/>
          <w:b/>
          <w:sz w:val="28"/>
          <w:szCs w:val="28"/>
        </w:rPr>
        <w:t>In School</w:t>
      </w:r>
    </w:p>
    <w:p w14:paraId="31C6806F" w14:textId="77777777" w:rsidR="002F5A9E" w:rsidRDefault="002F5A9E" w:rsidP="00D13061">
      <w:pPr>
        <w:autoSpaceDE w:val="0"/>
        <w:autoSpaceDN w:val="0"/>
        <w:adjustRightInd w:val="0"/>
        <w:jc w:val="both"/>
        <w:rPr>
          <w:rFonts w:ascii="Arial" w:eastAsia="Calibri" w:hAnsi="Arial" w:cs="Arial"/>
          <w:color w:val="000000"/>
          <w:sz w:val="28"/>
          <w:szCs w:val="28"/>
          <w:lang w:eastAsia="en-US"/>
        </w:rPr>
      </w:pPr>
    </w:p>
    <w:p w14:paraId="2739DEB8" w14:textId="77777777" w:rsidR="003568B4" w:rsidRPr="003568B4" w:rsidRDefault="003568B4" w:rsidP="00D13061">
      <w:pPr>
        <w:autoSpaceDE w:val="0"/>
        <w:autoSpaceDN w:val="0"/>
        <w:adjustRightInd w:val="0"/>
        <w:jc w:val="both"/>
        <w:rPr>
          <w:rFonts w:ascii="Arial" w:eastAsia="Calibri" w:hAnsi="Arial" w:cs="Arial"/>
          <w:color w:val="000000"/>
          <w:sz w:val="28"/>
          <w:szCs w:val="28"/>
          <w:lang w:eastAsia="en-US"/>
        </w:rPr>
      </w:pPr>
      <w:r w:rsidRPr="003568B4">
        <w:rPr>
          <w:rFonts w:ascii="Arial" w:eastAsia="Calibri" w:hAnsi="Arial" w:cs="Arial"/>
          <w:color w:val="000000"/>
          <w:sz w:val="28"/>
          <w:szCs w:val="28"/>
          <w:lang w:eastAsia="en-US"/>
        </w:rPr>
        <w:t xml:space="preserve">All teachers are teachers of pupils with SEND and are responsible for identifying pupils with SEND as early as possible. </w:t>
      </w:r>
    </w:p>
    <w:tbl>
      <w:tblPr>
        <w:tblW w:w="0" w:type="auto"/>
        <w:tblBorders>
          <w:top w:val="nil"/>
          <w:left w:val="nil"/>
          <w:bottom w:val="nil"/>
          <w:right w:val="nil"/>
        </w:tblBorders>
        <w:tblLayout w:type="fixed"/>
        <w:tblLook w:val="0000" w:firstRow="0" w:lastRow="0" w:firstColumn="0" w:lastColumn="0" w:noHBand="0" w:noVBand="0"/>
      </w:tblPr>
      <w:tblGrid>
        <w:gridCol w:w="8216"/>
      </w:tblGrid>
      <w:tr w:rsidR="003568B4" w:rsidRPr="003568B4" w14:paraId="06087E5A" w14:textId="77777777" w:rsidTr="00FD1D27">
        <w:trPr>
          <w:trHeight w:val="844"/>
        </w:trPr>
        <w:tc>
          <w:tcPr>
            <w:tcW w:w="8216" w:type="dxa"/>
          </w:tcPr>
          <w:p w14:paraId="7221FBC1" w14:textId="77777777" w:rsidR="002F5A9E" w:rsidRDefault="002F5A9E" w:rsidP="00D13061">
            <w:pPr>
              <w:autoSpaceDE w:val="0"/>
              <w:autoSpaceDN w:val="0"/>
              <w:adjustRightInd w:val="0"/>
              <w:jc w:val="both"/>
              <w:rPr>
                <w:rFonts w:ascii="Arial" w:eastAsia="Calibri" w:hAnsi="Arial" w:cs="Arial"/>
                <w:b/>
                <w:bCs/>
                <w:color w:val="000000"/>
                <w:sz w:val="28"/>
                <w:szCs w:val="28"/>
                <w:lang w:eastAsia="en-US"/>
              </w:rPr>
            </w:pPr>
          </w:p>
          <w:p w14:paraId="1CC3FCD2" w14:textId="77777777" w:rsidR="003568B4" w:rsidRPr="003568B4" w:rsidRDefault="003568B4" w:rsidP="00D13061">
            <w:pPr>
              <w:autoSpaceDE w:val="0"/>
              <w:autoSpaceDN w:val="0"/>
              <w:adjustRightInd w:val="0"/>
              <w:jc w:val="both"/>
              <w:rPr>
                <w:rFonts w:ascii="Arial" w:eastAsia="Calibri" w:hAnsi="Arial" w:cs="Arial"/>
                <w:sz w:val="28"/>
                <w:szCs w:val="28"/>
                <w:lang w:eastAsia="en-US"/>
              </w:rPr>
            </w:pPr>
            <w:r w:rsidRPr="003568B4">
              <w:rPr>
                <w:rFonts w:ascii="Arial" w:eastAsia="Calibri" w:hAnsi="Arial" w:cs="Arial"/>
                <w:b/>
                <w:bCs/>
                <w:color w:val="000000"/>
                <w:sz w:val="28"/>
                <w:szCs w:val="28"/>
                <w:lang w:eastAsia="en-US"/>
              </w:rPr>
              <w:t>This could be through:</w:t>
            </w:r>
          </w:p>
          <w:p w14:paraId="25C6D8BC" w14:textId="77777777" w:rsidR="003568B4" w:rsidRPr="003568B4" w:rsidRDefault="003568B4" w:rsidP="00BB5AF9">
            <w:pPr>
              <w:numPr>
                <w:ilvl w:val="0"/>
                <w:numId w:val="6"/>
              </w:numPr>
              <w:autoSpaceDE w:val="0"/>
              <w:autoSpaceDN w:val="0"/>
              <w:adjustRightInd w:val="0"/>
              <w:spacing w:after="200" w:line="276" w:lineRule="auto"/>
              <w:contextualSpacing/>
              <w:jc w:val="both"/>
              <w:rPr>
                <w:rFonts w:ascii="Arial" w:eastAsia="Calibri" w:hAnsi="Arial" w:cs="Arial"/>
                <w:color w:val="000000"/>
                <w:sz w:val="28"/>
                <w:szCs w:val="28"/>
                <w:lang w:eastAsia="en-US"/>
              </w:rPr>
            </w:pPr>
            <w:r w:rsidRPr="003568B4">
              <w:rPr>
                <w:rFonts w:ascii="Arial" w:eastAsia="Calibri" w:hAnsi="Arial" w:cs="Arial"/>
                <w:color w:val="000000"/>
                <w:sz w:val="28"/>
                <w:szCs w:val="28"/>
                <w:lang w:eastAsia="en-US"/>
              </w:rPr>
              <w:t xml:space="preserve">Teacher observation </w:t>
            </w:r>
          </w:p>
          <w:p w14:paraId="587572F8" w14:textId="77777777" w:rsidR="003568B4" w:rsidRDefault="003568B4" w:rsidP="00BB5AF9">
            <w:pPr>
              <w:numPr>
                <w:ilvl w:val="0"/>
                <w:numId w:val="6"/>
              </w:numPr>
              <w:autoSpaceDE w:val="0"/>
              <w:autoSpaceDN w:val="0"/>
              <w:adjustRightInd w:val="0"/>
              <w:spacing w:after="200" w:line="276" w:lineRule="auto"/>
              <w:contextualSpacing/>
              <w:jc w:val="both"/>
              <w:rPr>
                <w:rFonts w:ascii="Arial" w:eastAsia="Calibri" w:hAnsi="Arial" w:cs="Arial"/>
                <w:color w:val="000000"/>
                <w:sz w:val="28"/>
                <w:szCs w:val="28"/>
                <w:lang w:eastAsia="en-US"/>
              </w:rPr>
            </w:pPr>
            <w:r w:rsidRPr="003568B4">
              <w:rPr>
                <w:rFonts w:ascii="Arial" w:eastAsia="Calibri" w:hAnsi="Arial" w:cs="Arial"/>
                <w:color w:val="000000"/>
                <w:sz w:val="28"/>
                <w:szCs w:val="28"/>
                <w:lang w:eastAsia="en-US"/>
              </w:rPr>
              <w:t xml:space="preserve">Teacher assessment </w:t>
            </w:r>
          </w:p>
          <w:p w14:paraId="5B12D71F" w14:textId="57952077" w:rsidR="00060461" w:rsidRPr="003568B4" w:rsidRDefault="00060461" w:rsidP="00BB5AF9">
            <w:pPr>
              <w:numPr>
                <w:ilvl w:val="0"/>
                <w:numId w:val="6"/>
              </w:numPr>
              <w:autoSpaceDE w:val="0"/>
              <w:autoSpaceDN w:val="0"/>
              <w:adjustRightInd w:val="0"/>
              <w:spacing w:after="200" w:line="276" w:lineRule="auto"/>
              <w:contextualSpacing/>
              <w:jc w:val="both"/>
              <w:rPr>
                <w:rFonts w:ascii="Arial" w:eastAsia="Calibri" w:hAnsi="Arial" w:cs="Arial"/>
                <w:color w:val="000000"/>
                <w:sz w:val="28"/>
                <w:szCs w:val="28"/>
                <w:lang w:eastAsia="en-US"/>
              </w:rPr>
            </w:pPr>
            <w:r>
              <w:rPr>
                <w:rFonts w:ascii="Arial" w:eastAsia="Calibri" w:hAnsi="Arial" w:cs="Arial"/>
                <w:color w:val="000000"/>
                <w:sz w:val="28"/>
                <w:szCs w:val="28"/>
                <w:lang w:eastAsia="en-US"/>
              </w:rPr>
              <w:t>Student Support Form (6-8 week actions and monitoring)</w:t>
            </w:r>
          </w:p>
          <w:p w14:paraId="2CC889A8" w14:textId="77777777" w:rsidR="003568B4" w:rsidRPr="003568B4" w:rsidRDefault="003568B4" w:rsidP="00BB5AF9">
            <w:pPr>
              <w:numPr>
                <w:ilvl w:val="0"/>
                <w:numId w:val="6"/>
              </w:numPr>
              <w:autoSpaceDE w:val="0"/>
              <w:autoSpaceDN w:val="0"/>
              <w:adjustRightInd w:val="0"/>
              <w:spacing w:after="200" w:line="276" w:lineRule="auto"/>
              <w:contextualSpacing/>
              <w:jc w:val="both"/>
              <w:rPr>
                <w:rFonts w:ascii="Arial" w:eastAsia="Calibri" w:hAnsi="Arial" w:cs="Arial"/>
                <w:color w:val="000000"/>
                <w:sz w:val="28"/>
                <w:szCs w:val="28"/>
                <w:lang w:eastAsia="en-US"/>
              </w:rPr>
            </w:pPr>
            <w:r w:rsidRPr="003568B4">
              <w:rPr>
                <w:rFonts w:ascii="Arial" w:eastAsia="Calibri" w:hAnsi="Arial" w:cs="Arial"/>
                <w:color w:val="000000"/>
                <w:sz w:val="28"/>
                <w:szCs w:val="28"/>
                <w:lang w:eastAsia="en-US"/>
              </w:rPr>
              <w:t xml:space="preserve">National curriculum assessments </w:t>
            </w:r>
          </w:p>
          <w:p w14:paraId="2455CBA6" w14:textId="26B4BC67" w:rsidR="003568B4" w:rsidRPr="003568B4" w:rsidRDefault="003568B4" w:rsidP="00BB5AF9">
            <w:pPr>
              <w:numPr>
                <w:ilvl w:val="0"/>
                <w:numId w:val="6"/>
              </w:numPr>
              <w:autoSpaceDE w:val="0"/>
              <w:autoSpaceDN w:val="0"/>
              <w:adjustRightInd w:val="0"/>
              <w:spacing w:after="200" w:line="276" w:lineRule="auto"/>
              <w:contextualSpacing/>
              <w:jc w:val="both"/>
              <w:rPr>
                <w:rFonts w:ascii="Arial" w:eastAsia="Calibri" w:hAnsi="Arial" w:cs="Arial"/>
                <w:b/>
                <w:sz w:val="28"/>
                <w:szCs w:val="28"/>
                <w:lang w:eastAsia="en-US"/>
              </w:rPr>
            </w:pPr>
            <w:r w:rsidRPr="003568B4">
              <w:rPr>
                <w:rFonts w:ascii="Arial" w:eastAsia="Calibri" w:hAnsi="Arial" w:cs="Arial"/>
                <w:color w:val="000000"/>
                <w:sz w:val="28"/>
                <w:szCs w:val="28"/>
                <w:lang w:eastAsia="en-US"/>
              </w:rPr>
              <w:t xml:space="preserve">Screening or assessment tools e.g.  </w:t>
            </w:r>
            <w:r w:rsidR="00BC0BDE">
              <w:rPr>
                <w:rFonts w:ascii="Arial" w:eastAsia="Calibri" w:hAnsi="Arial" w:cs="Arial"/>
                <w:color w:val="000000"/>
                <w:sz w:val="28"/>
                <w:szCs w:val="28"/>
                <w:lang w:eastAsia="en-US"/>
              </w:rPr>
              <w:t>Loche and Beech</w:t>
            </w:r>
            <w:r w:rsidR="00060461">
              <w:rPr>
                <w:rFonts w:ascii="Arial" w:eastAsia="Calibri" w:hAnsi="Arial" w:cs="Arial"/>
                <w:color w:val="000000"/>
                <w:sz w:val="28"/>
                <w:szCs w:val="28"/>
                <w:lang w:eastAsia="en-US"/>
              </w:rPr>
              <w:t xml:space="preserve"> or Birmingham toolkit?</w:t>
            </w:r>
            <w:r w:rsidRPr="003568B4">
              <w:rPr>
                <w:rFonts w:ascii="Arial" w:eastAsia="Calibri" w:hAnsi="Arial" w:cs="Arial"/>
                <w:color w:val="000000"/>
                <w:sz w:val="28"/>
                <w:szCs w:val="28"/>
                <w:lang w:eastAsia="en-US"/>
              </w:rPr>
              <w:t xml:space="preserve"> </w:t>
            </w:r>
            <w:r w:rsidRPr="003568B4">
              <w:rPr>
                <w:rFonts w:ascii="Arial" w:eastAsia="Calibri" w:hAnsi="Arial" w:cs="Arial"/>
                <w:bCs/>
                <w:sz w:val="28"/>
                <w:szCs w:val="28"/>
                <w:lang w:eastAsia="en-US"/>
              </w:rPr>
              <w:t>(This shows small steps of progress.)</w:t>
            </w:r>
          </w:p>
          <w:p w14:paraId="0A725C13" w14:textId="77777777" w:rsidR="003568B4" w:rsidRDefault="003568B4" w:rsidP="00BB5AF9">
            <w:pPr>
              <w:numPr>
                <w:ilvl w:val="0"/>
                <w:numId w:val="6"/>
              </w:numPr>
              <w:autoSpaceDE w:val="0"/>
              <w:autoSpaceDN w:val="0"/>
              <w:adjustRightInd w:val="0"/>
              <w:spacing w:after="200" w:line="276" w:lineRule="auto"/>
              <w:contextualSpacing/>
              <w:jc w:val="both"/>
              <w:rPr>
                <w:rFonts w:ascii="Arial" w:eastAsia="Calibri" w:hAnsi="Arial" w:cs="Arial"/>
                <w:color w:val="000000"/>
                <w:sz w:val="28"/>
                <w:szCs w:val="28"/>
                <w:lang w:eastAsia="en-US"/>
              </w:rPr>
            </w:pPr>
            <w:r w:rsidRPr="003568B4">
              <w:rPr>
                <w:rFonts w:ascii="Arial" w:eastAsia="Calibri" w:hAnsi="Arial" w:cs="Arial"/>
                <w:color w:val="000000"/>
                <w:sz w:val="28"/>
                <w:szCs w:val="28"/>
                <w:lang w:eastAsia="en-US"/>
              </w:rPr>
              <w:t>Information passed on from previous schools/settings</w:t>
            </w:r>
          </w:p>
          <w:p w14:paraId="6043044A" w14:textId="77777777" w:rsidR="004542CF" w:rsidRPr="003568B4" w:rsidRDefault="004542CF" w:rsidP="00D13061">
            <w:pPr>
              <w:autoSpaceDE w:val="0"/>
              <w:autoSpaceDN w:val="0"/>
              <w:adjustRightInd w:val="0"/>
              <w:spacing w:after="200" w:line="276" w:lineRule="auto"/>
              <w:ind w:left="720"/>
              <w:contextualSpacing/>
              <w:jc w:val="both"/>
              <w:rPr>
                <w:rFonts w:ascii="Arial" w:eastAsia="Calibri" w:hAnsi="Arial" w:cs="Arial"/>
                <w:color w:val="000000"/>
                <w:sz w:val="28"/>
                <w:szCs w:val="28"/>
                <w:lang w:eastAsia="en-US"/>
              </w:rPr>
            </w:pPr>
          </w:p>
        </w:tc>
      </w:tr>
    </w:tbl>
    <w:p w14:paraId="0EE3F2A7" w14:textId="77777777" w:rsidR="004C2CC3" w:rsidRDefault="003568B4" w:rsidP="00D13061">
      <w:pPr>
        <w:jc w:val="both"/>
        <w:rPr>
          <w:rFonts w:ascii="Arial" w:eastAsia="Calibri" w:hAnsi="Arial" w:cs="Arial"/>
          <w:sz w:val="28"/>
          <w:szCs w:val="28"/>
          <w:lang w:eastAsia="en-US"/>
        </w:rPr>
      </w:pPr>
      <w:r w:rsidRPr="003568B4">
        <w:rPr>
          <w:rFonts w:ascii="Arial" w:eastAsia="Calibri" w:hAnsi="Arial" w:cs="Arial"/>
          <w:sz w:val="28"/>
          <w:szCs w:val="28"/>
          <w:lang w:eastAsia="en-US"/>
        </w:rPr>
        <w:t xml:space="preserve">The class teacher will have a discussion with the parents and </w:t>
      </w:r>
      <w:r w:rsidR="004542CF">
        <w:rPr>
          <w:rFonts w:ascii="Arial" w:eastAsia="Calibri" w:hAnsi="Arial" w:cs="Arial"/>
          <w:sz w:val="28"/>
          <w:szCs w:val="28"/>
          <w:lang w:eastAsia="en-US"/>
        </w:rPr>
        <w:t xml:space="preserve">the teacher will add any concerns to our CPOMS system (computerised SEND and behaviour system). </w:t>
      </w:r>
      <w:r w:rsidR="001E1B09">
        <w:rPr>
          <w:rFonts w:ascii="Arial" w:eastAsia="Calibri" w:hAnsi="Arial" w:cs="Arial"/>
          <w:sz w:val="28"/>
          <w:szCs w:val="28"/>
          <w:lang w:eastAsia="en-US"/>
        </w:rPr>
        <w:t>The SENCO</w:t>
      </w:r>
      <w:r w:rsidRPr="003568B4">
        <w:rPr>
          <w:rFonts w:ascii="Arial" w:eastAsia="Calibri" w:hAnsi="Arial" w:cs="Arial"/>
          <w:sz w:val="28"/>
          <w:szCs w:val="28"/>
          <w:lang w:eastAsia="en-US"/>
        </w:rPr>
        <w:t xml:space="preserve"> will gather together information about pupils and will work with the staff/parents involved to decide on any action that needs to be taken.</w:t>
      </w:r>
      <w:r w:rsidR="001E1B09">
        <w:rPr>
          <w:rFonts w:ascii="Arial" w:eastAsia="Calibri" w:hAnsi="Arial" w:cs="Arial"/>
          <w:sz w:val="28"/>
          <w:szCs w:val="28"/>
          <w:lang w:eastAsia="en-US"/>
        </w:rPr>
        <w:t xml:space="preserve"> The SEN flow chart shows this process in more detail (appendix one). </w:t>
      </w:r>
    </w:p>
    <w:p w14:paraId="59E0ADBC" w14:textId="77777777" w:rsidR="004C2CC3" w:rsidRDefault="004C2CC3" w:rsidP="00D13061">
      <w:pPr>
        <w:jc w:val="both"/>
        <w:rPr>
          <w:rFonts w:ascii="Arial" w:eastAsia="Calibri" w:hAnsi="Arial" w:cs="Arial"/>
          <w:sz w:val="28"/>
          <w:szCs w:val="28"/>
          <w:lang w:eastAsia="en-US"/>
        </w:rPr>
      </w:pPr>
    </w:p>
    <w:p w14:paraId="1B75E090" w14:textId="77777777" w:rsidR="003568B4" w:rsidRPr="003568B4" w:rsidRDefault="003568B4" w:rsidP="00D13061">
      <w:pPr>
        <w:jc w:val="both"/>
        <w:rPr>
          <w:rFonts w:ascii="Arial" w:eastAsia="Calibri" w:hAnsi="Arial" w:cs="Arial"/>
          <w:sz w:val="28"/>
          <w:szCs w:val="28"/>
          <w:lang w:eastAsia="en-US"/>
        </w:rPr>
      </w:pPr>
      <w:r w:rsidRPr="003568B4">
        <w:rPr>
          <w:rFonts w:ascii="Arial" w:eastAsia="Calibri" w:hAnsi="Arial" w:cs="Arial"/>
          <w:b/>
          <w:sz w:val="28"/>
          <w:szCs w:val="28"/>
          <w:lang w:eastAsia="en-US"/>
        </w:rPr>
        <w:t>Parent</w:t>
      </w:r>
    </w:p>
    <w:p w14:paraId="1434B0EF" w14:textId="77777777" w:rsidR="003568B4" w:rsidRPr="003568B4" w:rsidRDefault="003568B4" w:rsidP="00BB5AF9">
      <w:pPr>
        <w:numPr>
          <w:ilvl w:val="0"/>
          <w:numId w:val="8"/>
        </w:numPr>
        <w:spacing w:after="200" w:line="276" w:lineRule="auto"/>
        <w:jc w:val="both"/>
        <w:rPr>
          <w:rFonts w:ascii="Arial" w:eastAsia="Calibri" w:hAnsi="Arial" w:cs="Arial"/>
          <w:sz w:val="28"/>
          <w:szCs w:val="28"/>
          <w:lang w:eastAsia="en-US"/>
        </w:rPr>
      </w:pPr>
      <w:r w:rsidRPr="003568B4">
        <w:rPr>
          <w:rFonts w:ascii="Arial" w:eastAsia="Calibri" w:hAnsi="Arial" w:cs="Arial"/>
          <w:sz w:val="28"/>
          <w:szCs w:val="28"/>
          <w:lang w:eastAsia="en-US"/>
        </w:rPr>
        <w:t xml:space="preserve">Information </w:t>
      </w:r>
      <w:r w:rsidR="00B90A41">
        <w:rPr>
          <w:rFonts w:ascii="Arial" w:eastAsia="Calibri" w:hAnsi="Arial" w:cs="Arial"/>
          <w:sz w:val="28"/>
          <w:szCs w:val="28"/>
          <w:lang w:eastAsia="en-US"/>
        </w:rPr>
        <w:t xml:space="preserve">and discussion </w:t>
      </w:r>
      <w:r w:rsidRPr="003568B4">
        <w:rPr>
          <w:rFonts w:ascii="Arial" w:eastAsia="Calibri" w:hAnsi="Arial" w:cs="Arial"/>
          <w:sz w:val="28"/>
          <w:szCs w:val="28"/>
          <w:lang w:eastAsia="en-US"/>
        </w:rPr>
        <w:t xml:space="preserve">provided </w:t>
      </w:r>
      <w:r w:rsidR="00B90A41">
        <w:rPr>
          <w:rFonts w:ascii="Arial" w:eastAsia="Calibri" w:hAnsi="Arial" w:cs="Arial"/>
          <w:sz w:val="28"/>
          <w:szCs w:val="28"/>
          <w:lang w:eastAsia="en-US"/>
        </w:rPr>
        <w:t>with</w:t>
      </w:r>
      <w:r w:rsidRPr="003568B4">
        <w:rPr>
          <w:rFonts w:ascii="Arial" w:eastAsia="Calibri" w:hAnsi="Arial" w:cs="Arial"/>
          <w:sz w:val="28"/>
          <w:szCs w:val="28"/>
          <w:lang w:eastAsia="en-US"/>
        </w:rPr>
        <w:t xml:space="preserve"> parents</w:t>
      </w:r>
    </w:p>
    <w:p w14:paraId="44747247" w14:textId="77777777" w:rsidR="003568B4" w:rsidRPr="003568B4" w:rsidRDefault="003568B4" w:rsidP="00D13061">
      <w:pPr>
        <w:spacing w:line="276" w:lineRule="auto"/>
        <w:jc w:val="both"/>
        <w:rPr>
          <w:rFonts w:ascii="Arial" w:eastAsia="Calibri" w:hAnsi="Arial" w:cs="Arial"/>
          <w:bCs/>
          <w:sz w:val="28"/>
          <w:szCs w:val="28"/>
          <w:lang w:eastAsia="en-US"/>
        </w:rPr>
      </w:pPr>
      <w:r w:rsidRPr="003568B4">
        <w:rPr>
          <w:rFonts w:ascii="Arial" w:eastAsia="Calibri" w:hAnsi="Arial" w:cs="Arial"/>
          <w:bCs/>
          <w:sz w:val="28"/>
          <w:szCs w:val="28"/>
          <w:lang w:eastAsia="en-US"/>
        </w:rPr>
        <w:t>Staff at Dobcroft Infant School recognise that parents know their children best and we are keen to discuss with them concerns or observations they have about their own children.  There are well established channels of communication including: phone calls, parents making appointments at the end of the school day, and email.</w:t>
      </w:r>
      <w:r w:rsidR="002F5A9E">
        <w:rPr>
          <w:rFonts w:ascii="Arial" w:eastAsia="Calibri" w:hAnsi="Arial" w:cs="Arial"/>
          <w:bCs/>
          <w:sz w:val="28"/>
          <w:szCs w:val="28"/>
          <w:lang w:eastAsia="en-US"/>
        </w:rPr>
        <w:t xml:space="preserve"> </w:t>
      </w:r>
      <w:r w:rsidR="002F5A9E" w:rsidRPr="0016762F">
        <w:rPr>
          <w:rFonts w:ascii="Arial" w:eastAsia="Calibri" w:hAnsi="Arial" w:cs="Arial"/>
          <w:bCs/>
          <w:sz w:val="28"/>
          <w:szCs w:val="28"/>
          <w:lang w:eastAsia="en-US"/>
        </w:rPr>
        <w:t>(</w:t>
      </w:r>
      <w:hyperlink r:id="rId17" w:history="1">
        <w:r w:rsidR="00661392" w:rsidRPr="00F237B0">
          <w:rPr>
            <w:rStyle w:val="Hyperlink"/>
            <w:rFonts w:ascii="Arial" w:eastAsia="Calibri" w:hAnsi="Arial" w:cs="Arial"/>
            <w:bCs/>
            <w:sz w:val="28"/>
            <w:szCs w:val="28"/>
            <w:lang w:eastAsia="en-US"/>
          </w:rPr>
          <w:t>senco@dobcroft-inf.sheffield.sch.uk</w:t>
        </w:r>
      </w:hyperlink>
      <w:r w:rsidR="002F5A9E" w:rsidRPr="0016762F">
        <w:rPr>
          <w:rFonts w:ascii="Arial" w:eastAsia="Calibri" w:hAnsi="Arial" w:cs="Arial"/>
          <w:bCs/>
          <w:sz w:val="28"/>
          <w:szCs w:val="28"/>
          <w:lang w:eastAsia="en-US"/>
        </w:rPr>
        <w:t>)</w:t>
      </w:r>
      <w:r w:rsidR="002F5A9E">
        <w:rPr>
          <w:rFonts w:ascii="Arial" w:eastAsia="Calibri" w:hAnsi="Arial" w:cs="Arial"/>
          <w:bCs/>
          <w:sz w:val="28"/>
          <w:szCs w:val="28"/>
          <w:lang w:eastAsia="en-US"/>
        </w:rPr>
        <w:t xml:space="preserve"> </w:t>
      </w:r>
      <w:r w:rsidR="006863D3">
        <w:rPr>
          <w:rFonts w:ascii="Arial" w:eastAsia="Calibri" w:hAnsi="Arial" w:cs="Arial"/>
          <w:bCs/>
          <w:sz w:val="28"/>
          <w:szCs w:val="28"/>
          <w:lang w:eastAsia="en-US"/>
        </w:rPr>
        <w:t xml:space="preserve">The SENCO’s name is </w:t>
      </w:r>
      <w:r w:rsidR="00661392">
        <w:rPr>
          <w:rFonts w:ascii="Arial" w:eastAsia="Calibri" w:hAnsi="Arial" w:cs="Arial"/>
          <w:bCs/>
          <w:sz w:val="28"/>
          <w:szCs w:val="28"/>
          <w:lang w:eastAsia="en-US"/>
        </w:rPr>
        <w:t>Kat Holmes.</w:t>
      </w:r>
    </w:p>
    <w:p w14:paraId="4250E323" w14:textId="77777777" w:rsidR="002F5A9E" w:rsidRDefault="002F5A9E" w:rsidP="00D13061">
      <w:pPr>
        <w:jc w:val="both"/>
        <w:rPr>
          <w:rFonts w:ascii="Arial" w:eastAsia="Calibri" w:hAnsi="Arial" w:cs="Arial"/>
          <w:b/>
          <w:sz w:val="28"/>
          <w:szCs w:val="28"/>
          <w:lang w:eastAsia="en-US"/>
        </w:rPr>
      </w:pPr>
    </w:p>
    <w:p w14:paraId="34268B49" w14:textId="77777777" w:rsidR="003568B4" w:rsidRPr="003568B4" w:rsidRDefault="003568B4" w:rsidP="00D13061">
      <w:pPr>
        <w:jc w:val="both"/>
        <w:rPr>
          <w:rFonts w:ascii="Arial" w:eastAsia="Calibri" w:hAnsi="Arial" w:cs="Arial"/>
          <w:b/>
          <w:sz w:val="28"/>
          <w:szCs w:val="28"/>
          <w:lang w:eastAsia="en-US"/>
        </w:rPr>
      </w:pPr>
      <w:r w:rsidRPr="003568B4">
        <w:rPr>
          <w:rFonts w:ascii="Arial" w:eastAsia="Calibri" w:hAnsi="Arial" w:cs="Arial"/>
          <w:b/>
          <w:sz w:val="28"/>
          <w:szCs w:val="28"/>
          <w:lang w:eastAsia="en-US"/>
        </w:rPr>
        <w:t>Children who enter mid-year or after foundation year:</w:t>
      </w:r>
    </w:p>
    <w:p w14:paraId="45BA33A1" w14:textId="77777777" w:rsidR="003568B4" w:rsidRPr="003568B4" w:rsidRDefault="003568B4" w:rsidP="00BB5AF9">
      <w:pPr>
        <w:numPr>
          <w:ilvl w:val="0"/>
          <w:numId w:val="7"/>
        </w:numPr>
        <w:jc w:val="both"/>
        <w:rPr>
          <w:rFonts w:ascii="Arial" w:hAnsi="Arial" w:cs="Arial"/>
          <w:sz w:val="28"/>
          <w:szCs w:val="28"/>
        </w:rPr>
      </w:pPr>
      <w:r w:rsidRPr="003568B4">
        <w:rPr>
          <w:rFonts w:ascii="Arial" w:hAnsi="Arial" w:cs="Arial"/>
          <w:sz w:val="28"/>
          <w:szCs w:val="28"/>
        </w:rPr>
        <w:t>Staff and SENCo liaise with staff from the previous school</w:t>
      </w:r>
    </w:p>
    <w:p w14:paraId="135B859A" w14:textId="77777777" w:rsidR="003568B4" w:rsidRPr="003568B4" w:rsidRDefault="003568B4" w:rsidP="00BB5AF9">
      <w:pPr>
        <w:numPr>
          <w:ilvl w:val="0"/>
          <w:numId w:val="7"/>
        </w:numPr>
        <w:jc w:val="both"/>
        <w:rPr>
          <w:rFonts w:ascii="Arial" w:hAnsi="Arial" w:cs="Arial"/>
          <w:sz w:val="28"/>
          <w:szCs w:val="28"/>
        </w:rPr>
      </w:pPr>
      <w:r w:rsidRPr="003568B4">
        <w:rPr>
          <w:rFonts w:ascii="Arial" w:hAnsi="Arial" w:cs="Arial"/>
          <w:sz w:val="28"/>
          <w:szCs w:val="28"/>
        </w:rPr>
        <w:t>Staff may visit the child in the previous school</w:t>
      </w:r>
    </w:p>
    <w:p w14:paraId="55E94570" w14:textId="5F1CE108" w:rsidR="001F678A" w:rsidRDefault="003568B4" w:rsidP="00D13061">
      <w:pPr>
        <w:jc w:val="both"/>
        <w:rPr>
          <w:rFonts w:ascii="Arial" w:hAnsi="Arial" w:cs="Arial"/>
          <w:b/>
          <w:sz w:val="28"/>
          <w:szCs w:val="28"/>
          <w:u w:val="single"/>
        </w:rPr>
      </w:pPr>
      <w:r w:rsidRPr="003568B4">
        <w:rPr>
          <w:rFonts w:ascii="Arial" w:hAnsi="Arial" w:cs="Arial"/>
          <w:sz w:val="28"/>
          <w:szCs w:val="28"/>
        </w:rPr>
        <w:t>All paper work is transferred to Dobcroft Infant School on admission of pupil.</w:t>
      </w:r>
    </w:p>
    <w:p w14:paraId="7119B253" w14:textId="77777777" w:rsidR="001F678A" w:rsidRDefault="001F678A" w:rsidP="00D13061">
      <w:pPr>
        <w:jc w:val="both"/>
        <w:rPr>
          <w:rFonts w:ascii="Arial" w:hAnsi="Arial" w:cs="Arial"/>
          <w:b/>
          <w:sz w:val="28"/>
          <w:szCs w:val="28"/>
          <w:u w:val="single"/>
        </w:rPr>
      </w:pPr>
    </w:p>
    <w:p w14:paraId="01DB15CA" w14:textId="77777777" w:rsidR="003568B4" w:rsidRPr="0062290E" w:rsidRDefault="001F678A" w:rsidP="00D13061">
      <w:pPr>
        <w:jc w:val="both"/>
        <w:rPr>
          <w:rFonts w:ascii="Arial" w:hAnsi="Arial" w:cs="Arial"/>
          <w:b/>
          <w:sz w:val="28"/>
          <w:szCs w:val="28"/>
          <w:u w:val="single"/>
        </w:rPr>
      </w:pPr>
      <w:r>
        <w:rPr>
          <w:rFonts w:ascii="Arial" w:hAnsi="Arial" w:cs="Arial"/>
          <w:b/>
          <w:sz w:val="28"/>
          <w:szCs w:val="28"/>
          <w:u w:val="single"/>
        </w:rPr>
        <w:t>5</w:t>
      </w:r>
      <w:r w:rsidR="003568B4" w:rsidRPr="0062290E">
        <w:rPr>
          <w:rFonts w:ascii="Arial" w:hAnsi="Arial" w:cs="Arial"/>
          <w:b/>
          <w:sz w:val="28"/>
          <w:szCs w:val="28"/>
          <w:u w:val="single"/>
        </w:rPr>
        <w:t>. The provision we make for children with SEND</w:t>
      </w:r>
    </w:p>
    <w:p w14:paraId="4CDF8EC5" w14:textId="77777777" w:rsidR="003568B4" w:rsidRPr="003568B4" w:rsidRDefault="003568B4" w:rsidP="00D13061">
      <w:pPr>
        <w:jc w:val="both"/>
        <w:rPr>
          <w:rFonts w:ascii="Arial" w:hAnsi="Arial" w:cs="Arial"/>
          <w:sz w:val="28"/>
          <w:szCs w:val="28"/>
        </w:rPr>
      </w:pPr>
    </w:p>
    <w:p w14:paraId="3774F1BD" w14:textId="77777777" w:rsidR="003568B4" w:rsidRPr="003568B4" w:rsidRDefault="003568B4" w:rsidP="00D13061">
      <w:pPr>
        <w:jc w:val="both"/>
        <w:rPr>
          <w:rFonts w:ascii="Arial" w:hAnsi="Arial" w:cs="Arial"/>
          <w:sz w:val="28"/>
          <w:szCs w:val="28"/>
        </w:rPr>
      </w:pPr>
      <w:r w:rsidRPr="003568B4">
        <w:rPr>
          <w:rFonts w:ascii="Arial" w:hAnsi="Arial" w:cs="Arial"/>
          <w:sz w:val="28"/>
          <w:szCs w:val="28"/>
        </w:rPr>
        <w:t>Following identification of a child with SEND,</w:t>
      </w:r>
      <w:r w:rsidR="00B90A41">
        <w:rPr>
          <w:rFonts w:ascii="Arial" w:hAnsi="Arial" w:cs="Arial"/>
          <w:sz w:val="28"/>
          <w:szCs w:val="28"/>
        </w:rPr>
        <w:t xml:space="preserve"> if parents agree,</w:t>
      </w:r>
      <w:r w:rsidRPr="003568B4">
        <w:rPr>
          <w:rFonts w:ascii="Arial" w:hAnsi="Arial" w:cs="Arial"/>
          <w:sz w:val="28"/>
          <w:szCs w:val="28"/>
        </w:rPr>
        <w:t xml:space="preserve"> they are placed on the SEN register. This is now a single category of support – ‘SEN Support’.</w:t>
      </w:r>
    </w:p>
    <w:p w14:paraId="1C6AA5CC" w14:textId="77777777" w:rsidR="003568B4" w:rsidRDefault="003568B4" w:rsidP="00D13061">
      <w:pPr>
        <w:jc w:val="both"/>
        <w:rPr>
          <w:rFonts w:ascii="Arial" w:hAnsi="Arial" w:cs="Arial"/>
          <w:sz w:val="28"/>
          <w:szCs w:val="28"/>
        </w:rPr>
      </w:pPr>
    </w:p>
    <w:p w14:paraId="4267372F" w14:textId="77777777" w:rsidR="003568B4" w:rsidRDefault="003568B4" w:rsidP="00D13061">
      <w:pPr>
        <w:jc w:val="both"/>
        <w:rPr>
          <w:rFonts w:ascii="Arial" w:hAnsi="Arial" w:cs="Arial"/>
          <w:b/>
          <w:sz w:val="28"/>
          <w:szCs w:val="28"/>
        </w:rPr>
      </w:pPr>
      <w:r w:rsidRPr="003568B4">
        <w:rPr>
          <w:rFonts w:ascii="Arial" w:hAnsi="Arial" w:cs="Arial"/>
          <w:b/>
          <w:sz w:val="28"/>
          <w:szCs w:val="28"/>
        </w:rPr>
        <w:t>Teaching arrangements for pupils with SEND</w:t>
      </w:r>
    </w:p>
    <w:p w14:paraId="0CBCE922" w14:textId="77777777" w:rsidR="00B90A41" w:rsidRPr="003568B4" w:rsidRDefault="00B90A41" w:rsidP="00D13061">
      <w:pPr>
        <w:jc w:val="both"/>
        <w:rPr>
          <w:rFonts w:ascii="Arial" w:hAnsi="Arial" w:cs="Arial"/>
          <w:b/>
          <w:sz w:val="28"/>
          <w:szCs w:val="28"/>
        </w:rPr>
      </w:pPr>
    </w:p>
    <w:p w14:paraId="464875C6" w14:textId="77777777" w:rsidR="003568B4" w:rsidRPr="003568B4" w:rsidRDefault="00B90A41" w:rsidP="00D13061">
      <w:pPr>
        <w:jc w:val="both"/>
        <w:rPr>
          <w:rFonts w:ascii="Arial" w:hAnsi="Arial" w:cs="Arial"/>
          <w:sz w:val="28"/>
          <w:szCs w:val="28"/>
        </w:rPr>
      </w:pPr>
      <w:r w:rsidRPr="003568B4">
        <w:rPr>
          <w:rFonts w:ascii="Arial" w:hAnsi="Arial" w:cs="Arial"/>
          <w:sz w:val="28"/>
          <w:szCs w:val="28"/>
        </w:rPr>
        <w:t>All children have a broad and balanced curriculum, which is planned to take account of any SEN they may have.</w:t>
      </w:r>
      <w:r>
        <w:rPr>
          <w:rFonts w:ascii="Arial" w:hAnsi="Arial" w:cs="Arial"/>
          <w:sz w:val="28"/>
          <w:szCs w:val="28"/>
        </w:rPr>
        <w:t xml:space="preserve">  </w:t>
      </w:r>
      <w:r w:rsidR="003568B4" w:rsidRPr="003568B4">
        <w:rPr>
          <w:rFonts w:ascii="Arial" w:hAnsi="Arial" w:cs="Arial"/>
          <w:sz w:val="28"/>
          <w:szCs w:val="28"/>
        </w:rPr>
        <w:t xml:space="preserve">For the most part, children with SEND will be taught in the classroom, alongside their peers, receiving high quality teaching from the teacher. Teaching techniques and strategies within each class, including differentiated resources and learning tasks, will accommodate those of differing abilities, including those with special educational needs.  This will enable individual learning needs to be met and all children to maximise their potential in all areas of the curriculum. When appropriate children on the SEN register will sometimes have the additional support of a Teaching Assistant. This support might be delivered to an individual child on a one to one basis or the Teaching Assistant might work with a small group of children. At all times teachers are responsible for the teaching, learning and progress of children with SEND in their class.  </w:t>
      </w:r>
    </w:p>
    <w:p w14:paraId="64DAFE26" w14:textId="77777777" w:rsidR="003568B4" w:rsidRDefault="003568B4" w:rsidP="00D13061">
      <w:pPr>
        <w:jc w:val="both"/>
        <w:rPr>
          <w:rFonts w:ascii="Arial" w:hAnsi="Arial" w:cs="Arial"/>
          <w:sz w:val="28"/>
          <w:szCs w:val="28"/>
        </w:rPr>
      </w:pPr>
      <w:r w:rsidRPr="003568B4">
        <w:rPr>
          <w:rFonts w:ascii="Arial" w:hAnsi="Arial" w:cs="Arial"/>
          <w:sz w:val="28"/>
          <w:szCs w:val="28"/>
        </w:rPr>
        <w:t>Pupils who are not making expected progress in one, several or all areas of the curriculum may be withdrawn for targeted work directed to them as an individual or as part of a small group. By careful monitoring of children’s progress we can match their needs to differing programmes/interventions we have developed in school. We believe that it is essential that children who are having difficulty with learning are supported as soon as possible.</w:t>
      </w:r>
    </w:p>
    <w:p w14:paraId="4054F41C" w14:textId="71F1D3DC" w:rsidR="004542CF" w:rsidRPr="004F349E" w:rsidRDefault="004542CF" w:rsidP="00D13061">
      <w:pPr>
        <w:jc w:val="both"/>
        <w:rPr>
          <w:rFonts w:ascii="Arial" w:hAnsi="Arial" w:cs="Arial"/>
          <w:color w:val="FF0000"/>
          <w:sz w:val="28"/>
          <w:szCs w:val="28"/>
        </w:rPr>
      </w:pPr>
      <w:r w:rsidRPr="00F61B5B">
        <w:rPr>
          <w:rFonts w:ascii="Arial" w:hAnsi="Arial" w:cs="Arial"/>
          <w:sz w:val="28"/>
          <w:szCs w:val="28"/>
        </w:rPr>
        <w:t xml:space="preserve">The teachers may decide that a child needs a brain break from learning and send them </w:t>
      </w:r>
      <w:r w:rsidR="00F61B5B" w:rsidRPr="00F61B5B">
        <w:rPr>
          <w:rFonts w:ascii="Arial" w:hAnsi="Arial" w:cs="Arial"/>
          <w:sz w:val="28"/>
          <w:szCs w:val="28"/>
        </w:rPr>
        <w:t>for a n</w:t>
      </w:r>
      <w:r w:rsidR="00ED0BD8">
        <w:rPr>
          <w:rFonts w:ascii="Arial" w:hAnsi="Arial" w:cs="Arial"/>
          <w:sz w:val="28"/>
          <w:szCs w:val="28"/>
        </w:rPr>
        <w:t>urt</w:t>
      </w:r>
      <w:r w:rsidR="00F61B5B" w:rsidRPr="00F61B5B">
        <w:rPr>
          <w:rFonts w:ascii="Arial" w:hAnsi="Arial" w:cs="Arial"/>
          <w:sz w:val="28"/>
          <w:szCs w:val="28"/>
        </w:rPr>
        <w:t xml:space="preserve">ure break </w:t>
      </w:r>
      <w:r w:rsidRPr="00F61B5B">
        <w:rPr>
          <w:rFonts w:ascii="Arial" w:hAnsi="Arial" w:cs="Arial"/>
          <w:sz w:val="28"/>
          <w:szCs w:val="28"/>
        </w:rPr>
        <w:t>to our Butterfly Room</w:t>
      </w:r>
      <w:r w:rsidR="00F61B5B" w:rsidRPr="00F61B5B">
        <w:rPr>
          <w:rFonts w:ascii="Arial" w:hAnsi="Arial" w:cs="Arial"/>
          <w:sz w:val="28"/>
          <w:szCs w:val="28"/>
        </w:rPr>
        <w:t>.</w:t>
      </w:r>
      <w:r w:rsidRPr="00F61B5B">
        <w:rPr>
          <w:rFonts w:ascii="Arial" w:hAnsi="Arial" w:cs="Arial"/>
          <w:sz w:val="28"/>
          <w:szCs w:val="28"/>
        </w:rPr>
        <w:t xml:space="preserve"> </w:t>
      </w:r>
      <w:r w:rsidR="00ED0BD8">
        <w:rPr>
          <w:rFonts w:ascii="Arial" w:hAnsi="Arial" w:cs="Arial"/>
          <w:sz w:val="28"/>
          <w:szCs w:val="28"/>
        </w:rPr>
        <w:t xml:space="preserve">Our Butterfly Room is used to deliver speech and language and other specific interventions, or for quiet learning with a SEND trained teaching assistant.  We also have </w:t>
      </w:r>
      <w:r w:rsidR="00060461">
        <w:rPr>
          <w:rFonts w:ascii="Arial" w:hAnsi="Arial" w:cs="Arial"/>
          <w:sz w:val="28"/>
          <w:szCs w:val="28"/>
        </w:rPr>
        <w:t>the Cocoon</w:t>
      </w:r>
      <w:r w:rsidR="00ED0BD8">
        <w:rPr>
          <w:rFonts w:ascii="Arial" w:hAnsi="Arial" w:cs="Arial"/>
          <w:sz w:val="28"/>
          <w:szCs w:val="28"/>
        </w:rPr>
        <w:t xml:space="preserve"> which is used as a sensory space.</w:t>
      </w:r>
      <w:r w:rsidR="00060461">
        <w:rPr>
          <w:rFonts w:ascii="Arial" w:hAnsi="Arial" w:cs="Arial"/>
          <w:sz w:val="28"/>
          <w:szCs w:val="28"/>
        </w:rPr>
        <w:t xml:space="preserve"> And the NEST….</w:t>
      </w:r>
    </w:p>
    <w:p w14:paraId="1625BD20" w14:textId="77777777" w:rsidR="003568B4" w:rsidRPr="003568B4" w:rsidRDefault="003568B4" w:rsidP="00D13061">
      <w:pPr>
        <w:jc w:val="both"/>
        <w:rPr>
          <w:rFonts w:ascii="Arial" w:hAnsi="Arial" w:cs="Arial"/>
          <w:sz w:val="28"/>
          <w:szCs w:val="28"/>
        </w:rPr>
      </w:pPr>
    </w:p>
    <w:p w14:paraId="40D53E21" w14:textId="77777777" w:rsidR="003568B4" w:rsidRPr="003568B4" w:rsidRDefault="003568B4" w:rsidP="00D13061">
      <w:pPr>
        <w:jc w:val="both"/>
        <w:rPr>
          <w:rFonts w:ascii="Arial" w:hAnsi="Arial" w:cs="Arial"/>
          <w:sz w:val="28"/>
          <w:szCs w:val="28"/>
        </w:rPr>
      </w:pPr>
      <w:r w:rsidRPr="003568B4">
        <w:rPr>
          <w:rFonts w:ascii="Arial" w:hAnsi="Arial" w:cs="Arial"/>
          <w:sz w:val="28"/>
          <w:szCs w:val="28"/>
        </w:rPr>
        <w:t>A few children with SEND will have a Statement of Special Educational Needs or an Education Health and Care Plan (see later in policy).</w:t>
      </w:r>
    </w:p>
    <w:p w14:paraId="4FBD5918" w14:textId="77777777" w:rsidR="003568B4" w:rsidRPr="003568B4" w:rsidRDefault="003568B4" w:rsidP="00D13061">
      <w:pPr>
        <w:jc w:val="both"/>
        <w:rPr>
          <w:rFonts w:ascii="Arial" w:hAnsi="Arial" w:cs="Arial"/>
          <w:sz w:val="28"/>
          <w:szCs w:val="28"/>
        </w:rPr>
      </w:pPr>
    </w:p>
    <w:p w14:paraId="2E0FD725" w14:textId="77777777" w:rsidR="003568B4" w:rsidRPr="003568B4" w:rsidRDefault="003568B4" w:rsidP="00D13061">
      <w:pPr>
        <w:jc w:val="both"/>
        <w:rPr>
          <w:rFonts w:ascii="Arial" w:hAnsi="Arial" w:cs="Arial"/>
          <w:sz w:val="28"/>
          <w:szCs w:val="28"/>
        </w:rPr>
      </w:pPr>
      <w:r w:rsidRPr="003568B4">
        <w:rPr>
          <w:rFonts w:ascii="Arial" w:hAnsi="Arial" w:cs="Arial"/>
          <w:sz w:val="28"/>
          <w:szCs w:val="28"/>
        </w:rPr>
        <w:t>Some curriculum areas / developmental difficulties at Dobcroft Infant School which are currently being targeted to support and accelerate learning are:</w:t>
      </w:r>
    </w:p>
    <w:p w14:paraId="30BD6FB9" w14:textId="77777777" w:rsidR="003568B4" w:rsidRPr="003568B4" w:rsidRDefault="003568B4" w:rsidP="00BB5AF9">
      <w:pPr>
        <w:numPr>
          <w:ilvl w:val="0"/>
          <w:numId w:val="9"/>
        </w:numPr>
        <w:spacing w:after="200" w:line="276" w:lineRule="auto"/>
        <w:jc w:val="both"/>
        <w:rPr>
          <w:rFonts w:ascii="Arial" w:hAnsi="Arial" w:cs="Arial"/>
          <w:sz w:val="28"/>
          <w:szCs w:val="28"/>
        </w:rPr>
      </w:pPr>
      <w:r w:rsidRPr="003568B4">
        <w:rPr>
          <w:rFonts w:ascii="Arial" w:hAnsi="Arial" w:cs="Arial"/>
          <w:sz w:val="28"/>
          <w:szCs w:val="28"/>
        </w:rPr>
        <w:t>Motor Coordination</w:t>
      </w:r>
    </w:p>
    <w:p w14:paraId="6E73D868" w14:textId="77777777" w:rsidR="003568B4" w:rsidRPr="003568B4" w:rsidRDefault="003568B4" w:rsidP="00BB5AF9">
      <w:pPr>
        <w:numPr>
          <w:ilvl w:val="0"/>
          <w:numId w:val="9"/>
        </w:numPr>
        <w:spacing w:after="200" w:line="276" w:lineRule="auto"/>
        <w:jc w:val="both"/>
        <w:rPr>
          <w:rFonts w:ascii="Arial" w:hAnsi="Arial" w:cs="Arial"/>
          <w:sz w:val="28"/>
          <w:szCs w:val="28"/>
        </w:rPr>
      </w:pPr>
      <w:r w:rsidRPr="003568B4">
        <w:rPr>
          <w:rFonts w:ascii="Arial" w:hAnsi="Arial" w:cs="Arial"/>
          <w:sz w:val="28"/>
          <w:szCs w:val="28"/>
        </w:rPr>
        <w:t xml:space="preserve">Reading </w:t>
      </w:r>
    </w:p>
    <w:p w14:paraId="6D420391" w14:textId="77777777" w:rsidR="003568B4" w:rsidRPr="003568B4" w:rsidRDefault="003568B4" w:rsidP="00BB5AF9">
      <w:pPr>
        <w:numPr>
          <w:ilvl w:val="0"/>
          <w:numId w:val="9"/>
        </w:numPr>
        <w:spacing w:after="200" w:line="276" w:lineRule="auto"/>
        <w:jc w:val="both"/>
        <w:rPr>
          <w:rFonts w:ascii="Arial" w:hAnsi="Arial" w:cs="Arial"/>
          <w:sz w:val="28"/>
          <w:szCs w:val="28"/>
        </w:rPr>
      </w:pPr>
      <w:r w:rsidRPr="003568B4">
        <w:rPr>
          <w:rFonts w:ascii="Arial" w:hAnsi="Arial" w:cs="Arial"/>
          <w:sz w:val="28"/>
          <w:szCs w:val="28"/>
        </w:rPr>
        <w:t xml:space="preserve">Maths </w:t>
      </w:r>
    </w:p>
    <w:p w14:paraId="188FC033" w14:textId="77777777" w:rsidR="003568B4" w:rsidRPr="003568B4" w:rsidRDefault="003568B4" w:rsidP="00BB5AF9">
      <w:pPr>
        <w:numPr>
          <w:ilvl w:val="0"/>
          <w:numId w:val="9"/>
        </w:numPr>
        <w:spacing w:after="200" w:line="276" w:lineRule="auto"/>
        <w:jc w:val="both"/>
        <w:rPr>
          <w:rFonts w:ascii="Arial" w:hAnsi="Arial" w:cs="Arial"/>
          <w:sz w:val="28"/>
          <w:szCs w:val="28"/>
        </w:rPr>
      </w:pPr>
      <w:r w:rsidRPr="003568B4">
        <w:rPr>
          <w:rFonts w:ascii="Arial" w:hAnsi="Arial" w:cs="Arial"/>
          <w:sz w:val="28"/>
          <w:szCs w:val="28"/>
        </w:rPr>
        <w:t>Handwriting</w:t>
      </w:r>
    </w:p>
    <w:p w14:paraId="5DCD1501" w14:textId="77777777" w:rsidR="003568B4" w:rsidRPr="003568B4" w:rsidRDefault="003568B4" w:rsidP="00BB5AF9">
      <w:pPr>
        <w:numPr>
          <w:ilvl w:val="0"/>
          <w:numId w:val="9"/>
        </w:numPr>
        <w:spacing w:after="200" w:line="276" w:lineRule="auto"/>
        <w:jc w:val="both"/>
        <w:rPr>
          <w:rFonts w:ascii="Arial" w:hAnsi="Arial" w:cs="Arial"/>
          <w:sz w:val="28"/>
          <w:szCs w:val="28"/>
        </w:rPr>
      </w:pPr>
      <w:r w:rsidRPr="003568B4">
        <w:rPr>
          <w:rFonts w:ascii="Arial" w:hAnsi="Arial" w:cs="Arial"/>
          <w:sz w:val="28"/>
          <w:szCs w:val="28"/>
        </w:rPr>
        <w:t>Phonics</w:t>
      </w:r>
    </w:p>
    <w:p w14:paraId="1FABB536" w14:textId="77777777" w:rsidR="003568B4" w:rsidRPr="003568B4" w:rsidRDefault="003568B4" w:rsidP="00BB5AF9">
      <w:pPr>
        <w:numPr>
          <w:ilvl w:val="0"/>
          <w:numId w:val="9"/>
        </w:numPr>
        <w:spacing w:after="200" w:line="276" w:lineRule="auto"/>
        <w:jc w:val="both"/>
        <w:rPr>
          <w:rFonts w:ascii="Arial" w:hAnsi="Arial" w:cs="Arial"/>
          <w:sz w:val="28"/>
          <w:szCs w:val="28"/>
        </w:rPr>
      </w:pPr>
      <w:r w:rsidRPr="003568B4">
        <w:rPr>
          <w:rFonts w:ascii="Arial" w:hAnsi="Arial" w:cs="Arial"/>
          <w:sz w:val="28"/>
          <w:szCs w:val="28"/>
        </w:rPr>
        <w:t xml:space="preserve">Speech and language </w:t>
      </w:r>
    </w:p>
    <w:p w14:paraId="19539709" w14:textId="77777777" w:rsidR="003568B4" w:rsidRPr="003568B4" w:rsidRDefault="003568B4" w:rsidP="00D13061">
      <w:pPr>
        <w:jc w:val="both"/>
        <w:rPr>
          <w:rFonts w:ascii="Arial" w:hAnsi="Arial" w:cs="Arial"/>
          <w:sz w:val="28"/>
          <w:szCs w:val="28"/>
        </w:rPr>
      </w:pPr>
      <w:r w:rsidRPr="003568B4">
        <w:rPr>
          <w:rFonts w:ascii="Arial" w:hAnsi="Arial" w:cs="Arial"/>
          <w:sz w:val="28"/>
          <w:szCs w:val="28"/>
        </w:rPr>
        <w:t xml:space="preserve">Interventions are constantly reviewed and changed according to the needs of current children and cohorts.  </w:t>
      </w:r>
    </w:p>
    <w:p w14:paraId="36D5F383" w14:textId="77777777" w:rsidR="003568B4" w:rsidRPr="003568B4" w:rsidRDefault="003568B4" w:rsidP="00D13061">
      <w:pPr>
        <w:jc w:val="both"/>
        <w:rPr>
          <w:rFonts w:ascii="Arial" w:hAnsi="Arial" w:cs="Arial"/>
          <w:sz w:val="28"/>
          <w:szCs w:val="28"/>
        </w:rPr>
      </w:pPr>
    </w:p>
    <w:p w14:paraId="48EBA7C1" w14:textId="77777777" w:rsidR="003568B4" w:rsidRPr="003568B4" w:rsidRDefault="003568B4" w:rsidP="00D13061">
      <w:pPr>
        <w:jc w:val="both"/>
        <w:rPr>
          <w:rFonts w:ascii="Arial" w:hAnsi="Arial" w:cs="Arial"/>
          <w:b/>
          <w:sz w:val="28"/>
          <w:szCs w:val="28"/>
        </w:rPr>
      </w:pPr>
      <w:r w:rsidRPr="003568B4">
        <w:rPr>
          <w:rFonts w:ascii="Arial" w:hAnsi="Arial" w:cs="Arial"/>
          <w:b/>
          <w:sz w:val="28"/>
          <w:szCs w:val="28"/>
        </w:rPr>
        <w:t>We support pupils with SEN</w:t>
      </w:r>
      <w:r w:rsidR="00514EB4">
        <w:rPr>
          <w:rFonts w:ascii="Arial" w:hAnsi="Arial" w:cs="Arial"/>
          <w:b/>
          <w:sz w:val="28"/>
          <w:szCs w:val="28"/>
        </w:rPr>
        <w:t>D</w:t>
      </w:r>
      <w:r w:rsidRPr="003568B4">
        <w:rPr>
          <w:rFonts w:ascii="Arial" w:hAnsi="Arial" w:cs="Arial"/>
          <w:b/>
          <w:sz w:val="28"/>
          <w:szCs w:val="28"/>
        </w:rPr>
        <w:t xml:space="preserve"> through/or with:</w:t>
      </w:r>
    </w:p>
    <w:p w14:paraId="138F75AD" w14:textId="77777777" w:rsidR="003568B4" w:rsidRPr="003568B4" w:rsidRDefault="003568B4" w:rsidP="00BB5AF9">
      <w:pPr>
        <w:numPr>
          <w:ilvl w:val="0"/>
          <w:numId w:val="10"/>
        </w:numPr>
        <w:jc w:val="both"/>
        <w:rPr>
          <w:rFonts w:ascii="Arial" w:hAnsi="Arial" w:cs="Arial"/>
          <w:sz w:val="28"/>
          <w:szCs w:val="28"/>
        </w:rPr>
      </w:pPr>
      <w:r w:rsidRPr="003568B4">
        <w:rPr>
          <w:rFonts w:ascii="Arial" w:hAnsi="Arial" w:cs="Arial"/>
          <w:sz w:val="28"/>
          <w:szCs w:val="28"/>
        </w:rPr>
        <w:t>Specially prepared learning materials</w:t>
      </w:r>
    </w:p>
    <w:p w14:paraId="01A22A2B" w14:textId="77777777" w:rsidR="003568B4" w:rsidRPr="003568B4" w:rsidRDefault="003568B4" w:rsidP="00BB5AF9">
      <w:pPr>
        <w:numPr>
          <w:ilvl w:val="0"/>
          <w:numId w:val="10"/>
        </w:numPr>
        <w:jc w:val="both"/>
        <w:rPr>
          <w:rFonts w:ascii="Arial" w:hAnsi="Arial" w:cs="Arial"/>
          <w:sz w:val="28"/>
          <w:szCs w:val="28"/>
        </w:rPr>
      </w:pPr>
      <w:r w:rsidRPr="003568B4">
        <w:rPr>
          <w:rFonts w:ascii="Arial" w:hAnsi="Arial" w:cs="Arial"/>
          <w:sz w:val="28"/>
          <w:szCs w:val="28"/>
        </w:rPr>
        <w:t>Deployment of Teaching Assistants</w:t>
      </w:r>
    </w:p>
    <w:p w14:paraId="45386F90" w14:textId="77777777" w:rsidR="003568B4" w:rsidRPr="003568B4" w:rsidRDefault="003568B4" w:rsidP="00BB5AF9">
      <w:pPr>
        <w:numPr>
          <w:ilvl w:val="0"/>
          <w:numId w:val="10"/>
        </w:numPr>
        <w:jc w:val="both"/>
        <w:rPr>
          <w:rFonts w:ascii="Arial" w:hAnsi="Arial" w:cs="Arial"/>
          <w:sz w:val="28"/>
          <w:szCs w:val="28"/>
        </w:rPr>
      </w:pPr>
      <w:r w:rsidRPr="003568B4">
        <w:rPr>
          <w:rFonts w:ascii="Arial" w:hAnsi="Arial" w:cs="Arial"/>
          <w:sz w:val="28"/>
          <w:szCs w:val="28"/>
        </w:rPr>
        <w:t>Individual and group learning sessions/support sessions</w:t>
      </w:r>
    </w:p>
    <w:p w14:paraId="211CCD25" w14:textId="77777777" w:rsidR="003568B4" w:rsidRPr="003568B4" w:rsidRDefault="003568B4" w:rsidP="00BB5AF9">
      <w:pPr>
        <w:numPr>
          <w:ilvl w:val="0"/>
          <w:numId w:val="10"/>
        </w:numPr>
        <w:jc w:val="both"/>
        <w:rPr>
          <w:rFonts w:ascii="Arial" w:hAnsi="Arial" w:cs="Arial"/>
          <w:sz w:val="28"/>
          <w:szCs w:val="28"/>
        </w:rPr>
      </w:pPr>
      <w:r w:rsidRPr="003568B4">
        <w:rPr>
          <w:rFonts w:ascii="Arial" w:hAnsi="Arial" w:cs="Arial"/>
          <w:sz w:val="28"/>
          <w:szCs w:val="28"/>
        </w:rPr>
        <w:t>Specialist equipment/resources including computing equipment</w:t>
      </w:r>
    </w:p>
    <w:p w14:paraId="68F6BD9C" w14:textId="77777777" w:rsidR="003568B4" w:rsidRPr="003568B4" w:rsidRDefault="003568B4" w:rsidP="00BB5AF9">
      <w:pPr>
        <w:numPr>
          <w:ilvl w:val="0"/>
          <w:numId w:val="10"/>
        </w:numPr>
        <w:jc w:val="both"/>
        <w:rPr>
          <w:rFonts w:ascii="Arial" w:hAnsi="Arial" w:cs="Arial"/>
          <w:sz w:val="28"/>
          <w:szCs w:val="28"/>
        </w:rPr>
      </w:pPr>
      <w:r w:rsidRPr="003568B4">
        <w:rPr>
          <w:rFonts w:ascii="Arial" w:hAnsi="Arial" w:cs="Arial"/>
          <w:sz w:val="28"/>
          <w:szCs w:val="28"/>
        </w:rPr>
        <w:t>Signing and assisted communication including Communication In Print (A flexible, symbol communication tool)</w:t>
      </w:r>
    </w:p>
    <w:p w14:paraId="5CD4FA36" w14:textId="77777777" w:rsidR="003568B4" w:rsidRPr="003568B4" w:rsidRDefault="003568B4" w:rsidP="00BB5AF9">
      <w:pPr>
        <w:numPr>
          <w:ilvl w:val="0"/>
          <w:numId w:val="10"/>
        </w:numPr>
        <w:jc w:val="both"/>
        <w:rPr>
          <w:rFonts w:ascii="Arial" w:hAnsi="Arial" w:cs="Arial"/>
          <w:sz w:val="28"/>
          <w:szCs w:val="28"/>
        </w:rPr>
      </w:pPr>
      <w:r w:rsidRPr="003568B4">
        <w:rPr>
          <w:rFonts w:ascii="Arial" w:hAnsi="Arial" w:cs="Arial"/>
          <w:sz w:val="28"/>
          <w:szCs w:val="28"/>
        </w:rPr>
        <w:t>Using intervention programmes within the Waves of Provision. These include ‘Early ‘Early Bird’ interventions where groups of children access learning at 8.30am, prior to the start of the school day</w:t>
      </w:r>
    </w:p>
    <w:p w14:paraId="718FE313" w14:textId="1EF09526" w:rsidR="003568B4" w:rsidRPr="003568B4" w:rsidRDefault="003568B4" w:rsidP="00BB5AF9">
      <w:pPr>
        <w:numPr>
          <w:ilvl w:val="0"/>
          <w:numId w:val="10"/>
        </w:numPr>
        <w:jc w:val="both"/>
        <w:rPr>
          <w:rFonts w:ascii="Arial" w:hAnsi="Arial" w:cs="Arial"/>
          <w:sz w:val="28"/>
          <w:szCs w:val="28"/>
        </w:rPr>
      </w:pPr>
      <w:r w:rsidRPr="003568B4">
        <w:rPr>
          <w:rFonts w:ascii="Arial" w:hAnsi="Arial" w:cs="Arial"/>
          <w:sz w:val="28"/>
          <w:szCs w:val="28"/>
        </w:rPr>
        <w:t xml:space="preserve">Social skills </w:t>
      </w:r>
      <w:r w:rsidR="00442272">
        <w:rPr>
          <w:rFonts w:ascii="Arial" w:hAnsi="Arial" w:cs="Arial"/>
          <w:sz w:val="28"/>
          <w:szCs w:val="28"/>
        </w:rPr>
        <w:t xml:space="preserve">and joint attention building </w:t>
      </w:r>
      <w:r w:rsidRPr="003568B4">
        <w:rPr>
          <w:rFonts w:ascii="Arial" w:hAnsi="Arial" w:cs="Arial"/>
          <w:sz w:val="28"/>
          <w:szCs w:val="28"/>
        </w:rPr>
        <w:t>programmes</w:t>
      </w:r>
    </w:p>
    <w:p w14:paraId="38073A9A" w14:textId="77777777" w:rsidR="003568B4" w:rsidRDefault="003568B4" w:rsidP="00BB5AF9">
      <w:pPr>
        <w:numPr>
          <w:ilvl w:val="0"/>
          <w:numId w:val="10"/>
        </w:numPr>
        <w:jc w:val="both"/>
        <w:rPr>
          <w:rFonts w:ascii="Arial" w:hAnsi="Arial" w:cs="Arial"/>
          <w:sz w:val="28"/>
          <w:szCs w:val="28"/>
        </w:rPr>
      </w:pPr>
      <w:r w:rsidRPr="003568B4">
        <w:rPr>
          <w:rFonts w:ascii="Arial" w:hAnsi="Arial" w:cs="Arial"/>
          <w:sz w:val="28"/>
          <w:szCs w:val="28"/>
        </w:rPr>
        <w:t>Engaging with Social Servi</w:t>
      </w:r>
      <w:r w:rsidR="00514EB4">
        <w:rPr>
          <w:rFonts w:ascii="Arial" w:hAnsi="Arial" w:cs="Arial"/>
          <w:sz w:val="28"/>
          <w:szCs w:val="28"/>
        </w:rPr>
        <w:t>ces’ assessments when requested</w:t>
      </w:r>
    </w:p>
    <w:p w14:paraId="085FF29A" w14:textId="77777777" w:rsidR="00514EB4" w:rsidRPr="003568B4" w:rsidRDefault="00514EB4" w:rsidP="00BB5AF9">
      <w:pPr>
        <w:numPr>
          <w:ilvl w:val="0"/>
          <w:numId w:val="10"/>
        </w:numPr>
        <w:jc w:val="both"/>
        <w:rPr>
          <w:rFonts w:ascii="Arial" w:hAnsi="Arial" w:cs="Arial"/>
          <w:sz w:val="28"/>
          <w:szCs w:val="28"/>
        </w:rPr>
      </w:pPr>
      <w:r>
        <w:rPr>
          <w:rFonts w:ascii="Arial" w:hAnsi="Arial" w:cs="Arial"/>
          <w:sz w:val="28"/>
          <w:szCs w:val="28"/>
        </w:rPr>
        <w:t>Any other intervention or support tools required to ensure our curriculum is fully adapted to meet the needs of all pupils.</w:t>
      </w:r>
    </w:p>
    <w:p w14:paraId="63EAAA73" w14:textId="77777777" w:rsidR="003568B4" w:rsidRPr="003568B4" w:rsidRDefault="003568B4" w:rsidP="00D13061">
      <w:pPr>
        <w:jc w:val="both"/>
        <w:rPr>
          <w:rFonts w:ascii="Arial" w:hAnsi="Arial" w:cs="Arial"/>
          <w:sz w:val="28"/>
          <w:szCs w:val="28"/>
        </w:rPr>
      </w:pPr>
    </w:p>
    <w:p w14:paraId="3C99F9EF" w14:textId="77777777" w:rsidR="003568B4" w:rsidRPr="003568B4" w:rsidRDefault="003568B4" w:rsidP="00D13061">
      <w:pPr>
        <w:jc w:val="both"/>
        <w:rPr>
          <w:rFonts w:ascii="Arial" w:hAnsi="Arial" w:cs="Arial"/>
          <w:sz w:val="28"/>
          <w:szCs w:val="28"/>
        </w:rPr>
      </w:pPr>
      <w:r w:rsidRPr="003568B4">
        <w:rPr>
          <w:rFonts w:ascii="Arial" w:hAnsi="Arial" w:cs="Arial"/>
          <w:sz w:val="28"/>
          <w:szCs w:val="28"/>
        </w:rPr>
        <w:t>Seeking support and involvement from external agencies and professionals.</w:t>
      </w:r>
    </w:p>
    <w:p w14:paraId="7A161ED6" w14:textId="77777777" w:rsidR="003568B4" w:rsidRPr="003568B4" w:rsidRDefault="003568B4" w:rsidP="00D13061">
      <w:pPr>
        <w:jc w:val="both"/>
        <w:rPr>
          <w:rFonts w:ascii="Arial" w:hAnsi="Arial" w:cs="Arial"/>
          <w:sz w:val="28"/>
          <w:szCs w:val="28"/>
        </w:rPr>
      </w:pPr>
    </w:p>
    <w:p w14:paraId="3DA9EFDA" w14:textId="77777777" w:rsidR="003568B4" w:rsidRPr="0062290E" w:rsidRDefault="003568B4" w:rsidP="00D13061">
      <w:pPr>
        <w:jc w:val="both"/>
        <w:rPr>
          <w:rFonts w:ascii="Arial" w:hAnsi="Arial" w:cs="Arial"/>
          <w:b/>
          <w:sz w:val="28"/>
          <w:szCs w:val="28"/>
          <w:u w:val="single"/>
        </w:rPr>
      </w:pPr>
      <w:r w:rsidRPr="0062290E">
        <w:rPr>
          <w:rFonts w:ascii="Arial" w:hAnsi="Arial" w:cs="Arial"/>
          <w:b/>
          <w:sz w:val="28"/>
          <w:szCs w:val="28"/>
          <w:u w:val="single"/>
        </w:rPr>
        <w:t>6. Special Needs Register</w:t>
      </w:r>
    </w:p>
    <w:p w14:paraId="3B635EA1" w14:textId="77777777" w:rsidR="003568B4" w:rsidRPr="003568B4" w:rsidRDefault="003568B4" w:rsidP="00D13061">
      <w:pPr>
        <w:jc w:val="both"/>
        <w:rPr>
          <w:rFonts w:ascii="Arial" w:hAnsi="Arial" w:cs="Arial"/>
          <w:sz w:val="28"/>
          <w:szCs w:val="28"/>
        </w:rPr>
      </w:pPr>
    </w:p>
    <w:p w14:paraId="6E32178F" w14:textId="77777777" w:rsidR="003568B4" w:rsidRPr="003568B4" w:rsidRDefault="003568B4" w:rsidP="00D13061">
      <w:pPr>
        <w:autoSpaceDE w:val="0"/>
        <w:autoSpaceDN w:val="0"/>
        <w:adjustRightInd w:val="0"/>
        <w:jc w:val="both"/>
        <w:rPr>
          <w:rFonts w:ascii="Arial" w:eastAsiaTheme="minorHAnsi" w:hAnsi="Arial" w:cs="Arial"/>
          <w:color w:val="000000"/>
          <w:sz w:val="28"/>
          <w:szCs w:val="28"/>
          <w:lang w:eastAsia="en-US"/>
        </w:rPr>
      </w:pPr>
      <w:r w:rsidRPr="003568B4">
        <w:rPr>
          <w:rFonts w:ascii="Arial" w:eastAsiaTheme="minorHAnsi" w:hAnsi="Arial" w:cs="Arial"/>
          <w:color w:val="000000"/>
          <w:sz w:val="28"/>
          <w:szCs w:val="28"/>
          <w:lang w:eastAsia="en-US"/>
        </w:rPr>
        <w:t xml:space="preserve">When a pupil has been identified as having SEND and this has been discussed with parents, we place them on the Special Needs Register. </w:t>
      </w:r>
      <w:r w:rsidR="00A0370C">
        <w:rPr>
          <w:rFonts w:ascii="Arial" w:eastAsiaTheme="minorHAnsi" w:hAnsi="Arial" w:cs="Arial"/>
          <w:color w:val="000000"/>
          <w:sz w:val="28"/>
          <w:szCs w:val="28"/>
          <w:lang w:eastAsia="en-US"/>
        </w:rPr>
        <w:t>We will use the Sheffield Support Grid to identify the pupils main area of need.</w:t>
      </w:r>
      <w:r w:rsidR="001F678A">
        <w:rPr>
          <w:rFonts w:ascii="Arial" w:eastAsiaTheme="minorHAnsi" w:hAnsi="Arial" w:cs="Arial"/>
          <w:color w:val="000000"/>
          <w:sz w:val="28"/>
          <w:szCs w:val="28"/>
          <w:lang w:eastAsia="en-US"/>
        </w:rPr>
        <w:t xml:space="preserve"> </w:t>
      </w:r>
      <w:r w:rsidRPr="003568B4">
        <w:rPr>
          <w:rFonts w:ascii="Arial" w:eastAsiaTheme="minorHAnsi" w:hAnsi="Arial" w:cs="Arial"/>
          <w:color w:val="000000"/>
          <w:sz w:val="28"/>
          <w:szCs w:val="28"/>
          <w:lang w:eastAsia="en-US"/>
        </w:rPr>
        <w:t xml:space="preserve">The criteria we use to identify children as having a SEN are detailed below: </w:t>
      </w:r>
    </w:p>
    <w:p w14:paraId="12BEB752" w14:textId="77777777" w:rsidR="003568B4" w:rsidRPr="003568B4" w:rsidRDefault="003568B4" w:rsidP="00BB5AF9">
      <w:pPr>
        <w:numPr>
          <w:ilvl w:val="0"/>
          <w:numId w:val="9"/>
        </w:numPr>
        <w:autoSpaceDE w:val="0"/>
        <w:autoSpaceDN w:val="0"/>
        <w:adjustRightInd w:val="0"/>
        <w:spacing w:after="38" w:line="276" w:lineRule="auto"/>
        <w:contextualSpacing/>
        <w:jc w:val="both"/>
        <w:rPr>
          <w:rFonts w:ascii="Arial" w:eastAsiaTheme="minorHAnsi" w:hAnsi="Arial" w:cs="Arial"/>
          <w:color w:val="000000"/>
          <w:sz w:val="28"/>
          <w:szCs w:val="28"/>
          <w:lang w:eastAsia="en-US"/>
        </w:rPr>
      </w:pPr>
      <w:r w:rsidRPr="003568B4">
        <w:rPr>
          <w:rFonts w:ascii="Arial" w:eastAsiaTheme="minorHAnsi" w:hAnsi="Arial" w:cs="Arial"/>
          <w:color w:val="000000"/>
          <w:sz w:val="28"/>
          <w:szCs w:val="28"/>
          <w:lang w:eastAsia="en-US"/>
        </w:rPr>
        <w:t>A child is working significantly behind their peers and not making adequate progress.  This may be in all areas of the curriculum or the child may present a ‘spiky profile’ and be under-performing in just one area of the curriculum.</w:t>
      </w:r>
    </w:p>
    <w:p w14:paraId="398B8DB2" w14:textId="77777777" w:rsidR="003568B4" w:rsidRDefault="003568B4" w:rsidP="00BB5AF9">
      <w:pPr>
        <w:numPr>
          <w:ilvl w:val="0"/>
          <w:numId w:val="9"/>
        </w:numPr>
        <w:autoSpaceDE w:val="0"/>
        <w:autoSpaceDN w:val="0"/>
        <w:adjustRightInd w:val="0"/>
        <w:spacing w:after="38" w:line="276" w:lineRule="auto"/>
        <w:contextualSpacing/>
        <w:jc w:val="both"/>
        <w:rPr>
          <w:rFonts w:ascii="Arial" w:eastAsiaTheme="minorHAnsi" w:hAnsi="Arial" w:cs="Arial"/>
          <w:color w:val="000000"/>
          <w:sz w:val="28"/>
          <w:szCs w:val="28"/>
          <w:lang w:eastAsia="en-US"/>
        </w:rPr>
      </w:pPr>
      <w:r w:rsidRPr="003568B4">
        <w:rPr>
          <w:rFonts w:ascii="Arial" w:eastAsiaTheme="minorHAnsi" w:hAnsi="Arial" w:cs="Arial"/>
          <w:color w:val="000000"/>
          <w:sz w:val="28"/>
          <w:szCs w:val="28"/>
          <w:lang w:eastAsia="en-US"/>
        </w:rPr>
        <w:t xml:space="preserve">A child has a medical diagnosis of a condition that requires them to have a significant amount of additional support in order for them to access the same educational provision as their peers and this support is required in order for them to make adequate progress. </w:t>
      </w:r>
    </w:p>
    <w:p w14:paraId="39C7B563" w14:textId="77777777" w:rsidR="001F678A" w:rsidRDefault="001F678A" w:rsidP="00BB5AF9">
      <w:pPr>
        <w:numPr>
          <w:ilvl w:val="0"/>
          <w:numId w:val="9"/>
        </w:numPr>
        <w:autoSpaceDE w:val="0"/>
        <w:autoSpaceDN w:val="0"/>
        <w:adjustRightInd w:val="0"/>
        <w:spacing w:after="38" w:line="276" w:lineRule="auto"/>
        <w:contextualSpacing/>
        <w:jc w:val="both"/>
        <w:rPr>
          <w:rFonts w:ascii="Arial" w:eastAsiaTheme="minorHAnsi" w:hAnsi="Arial" w:cs="Arial"/>
          <w:color w:val="000000"/>
          <w:sz w:val="28"/>
          <w:szCs w:val="28"/>
          <w:lang w:eastAsia="en-US"/>
        </w:rPr>
      </w:pPr>
      <w:r>
        <w:rPr>
          <w:rFonts w:ascii="Arial" w:eastAsiaTheme="minorHAnsi" w:hAnsi="Arial" w:cs="Arial"/>
          <w:color w:val="000000"/>
          <w:sz w:val="28"/>
          <w:szCs w:val="28"/>
          <w:lang w:eastAsia="en-US"/>
        </w:rPr>
        <w:t>A child has identified challenges with speech and language or communication. This could include social communication with peers or adults.</w:t>
      </w:r>
    </w:p>
    <w:p w14:paraId="3D867AFF" w14:textId="77777777" w:rsidR="001F678A" w:rsidRPr="003568B4" w:rsidRDefault="001F678A" w:rsidP="00BB5AF9">
      <w:pPr>
        <w:numPr>
          <w:ilvl w:val="0"/>
          <w:numId w:val="9"/>
        </w:numPr>
        <w:autoSpaceDE w:val="0"/>
        <w:autoSpaceDN w:val="0"/>
        <w:adjustRightInd w:val="0"/>
        <w:spacing w:after="38" w:line="276" w:lineRule="auto"/>
        <w:contextualSpacing/>
        <w:jc w:val="both"/>
        <w:rPr>
          <w:rFonts w:ascii="Arial" w:eastAsiaTheme="minorHAnsi" w:hAnsi="Arial" w:cs="Arial"/>
          <w:color w:val="000000"/>
          <w:sz w:val="28"/>
          <w:szCs w:val="28"/>
          <w:lang w:eastAsia="en-US"/>
        </w:rPr>
      </w:pPr>
      <w:r>
        <w:rPr>
          <w:rFonts w:ascii="Arial" w:eastAsiaTheme="minorHAnsi" w:hAnsi="Arial" w:cs="Arial"/>
          <w:color w:val="000000"/>
          <w:sz w:val="28"/>
          <w:szCs w:val="28"/>
          <w:lang w:eastAsia="en-US"/>
        </w:rPr>
        <w:t xml:space="preserve">A child has </w:t>
      </w:r>
      <w:r w:rsidR="00D77BE3">
        <w:rPr>
          <w:rFonts w:ascii="Arial" w:eastAsiaTheme="minorHAnsi" w:hAnsi="Arial" w:cs="Arial"/>
          <w:color w:val="000000"/>
          <w:sz w:val="28"/>
          <w:szCs w:val="28"/>
          <w:lang w:eastAsia="en-US"/>
        </w:rPr>
        <w:t xml:space="preserve">social and emotional difficulties that are disrupting their learning or causing them mental health challenges. </w:t>
      </w:r>
    </w:p>
    <w:p w14:paraId="6B294EEB" w14:textId="77777777" w:rsidR="003568B4" w:rsidRPr="003568B4" w:rsidRDefault="003568B4" w:rsidP="00D13061">
      <w:pPr>
        <w:autoSpaceDE w:val="0"/>
        <w:autoSpaceDN w:val="0"/>
        <w:adjustRightInd w:val="0"/>
        <w:jc w:val="both"/>
        <w:rPr>
          <w:rFonts w:ascii="Arial" w:eastAsiaTheme="minorHAnsi" w:hAnsi="Arial" w:cs="Arial"/>
          <w:color w:val="000000"/>
          <w:sz w:val="28"/>
          <w:szCs w:val="28"/>
          <w:lang w:eastAsia="en-US"/>
        </w:rPr>
      </w:pPr>
      <w:r w:rsidRPr="003568B4">
        <w:rPr>
          <w:rFonts w:ascii="Arial" w:eastAsiaTheme="minorHAnsi" w:hAnsi="Arial" w:cs="Arial"/>
          <w:color w:val="000000"/>
          <w:sz w:val="28"/>
          <w:szCs w:val="28"/>
          <w:lang w:eastAsia="en-US"/>
        </w:rPr>
        <w:t>A child who is on the SEN register will have ver</w:t>
      </w:r>
      <w:r w:rsidR="00661392">
        <w:rPr>
          <w:rFonts w:ascii="Arial" w:eastAsiaTheme="minorHAnsi" w:hAnsi="Arial" w:cs="Arial"/>
          <w:color w:val="000000"/>
          <w:sz w:val="28"/>
          <w:szCs w:val="28"/>
          <w:lang w:eastAsia="en-US"/>
        </w:rPr>
        <w:t xml:space="preserve">y personalised outcome targets </w:t>
      </w:r>
      <w:r w:rsidRPr="003568B4">
        <w:rPr>
          <w:rFonts w:ascii="Arial" w:eastAsiaTheme="minorHAnsi" w:hAnsi="Arial" w:cs="Arial"/>
          <w:color w:val="000000"/>
          <w:sz w:val="28"/>
          <w:szCs w:val="28"/>
          <w:lang w:eastAsia="en-US"/>
        </w:rPr>
        <w:t>which address their spe</w:t>
      </w:r>
      <w:r w:rsidR="003D6015">
        <w:rPr>
          <w:rFonts w:ascii="Arial" w:eastAsiaTheme="minorHAnsi" w:hAnsi="Arial" w:cs="Arial"/>
          <w:color w:val="000000"/>
          <w:sz w:val="28"/>
          <w:szCs w:val="28"/>
          <w:lang w:eastAsia="en-US"/>
        </w:rPr>
        <w:t>cific SEN.  This is called a support plan</w:t>
      </w:r>
      <w:r w:rsidRPr="003568B4">
        <w:rPr>
          <w:rFonts w:ascii="Arial" w:eastAsiaTheme="minorHAnsi" w:hAnsi="Arial" w:cs="Arial"/>
          <w:color w:val="000000"/>
          <w:sz w:val="28"/>
          <w:szCs w:val="28"/>
          <w:lang w:eastAsia="en-US"/>
        </w:rPr>
        <w:t xml:space="preserve">.  </w:t>
      </w:r>
    </w:p>
    <w:p w14:paraId="2AC575BF" w14:textId="77777777" w:rsidR="003568B4" w:rsidRPr="003568B4" w:rsidRDefault="003D6015" w:rsidP="00D13061">
      <w:pPr>
        <w:autoSpaceDE w:val="0"/>
        <w:autoSpaceDN w:val="0"/>
        <w:adjustRightInd w:val="0"/>
        <w:jc w:val="both"/>
        <w:rPr>
          <w:rFonts w:ascii="Arial" w:eastAsiaTheme="minorHAnsi" w:hAnsi="Arial" w:cs="Arial"/>
          <w:color w:val="000000"/>
          <w:sz w:val="28"/>
          <w:szCs w:val="28"/>
          <w:lang w:eastAsia="en-US"/>
        </w:rPr>
      </w:pPr>
      <w:r>
        <w:rPr>
          <w:rFonts w:ascii="Arial" w:eastAsiaTheme="minorHAnsi" w:hAnsi="Arial" w:cs="Arial"/>
          <w:color w:val="000000"/>
          <w:sz w:val="28"/>
          <w:szCs w:val="28"/>
          <w:lang w:eastAsia="en-US"/>
        </w:rPr>
        <w:t>The outcomes on the support plan</w:t>
      </w:r>
      <w:r w:rsidR="003568B4" w:rsidRPr="003568B4">
        <w:rPr>
          <w:rFonts w:ascii="Arial" w:eastAsiaTheme="minorHAnsi" w:hAnsi="Arial" w:cs="Arial"/>
          <w:color w:val="000000"/>
          <w:sz w:val="28"/>
          <w:szCs w:val="28"/>
          <w:lang w:eastAsia="en-US"/>
        </w:rPr>
        <w:t xml:space="preserve"> are based on the collaboration between all the parties involved i.e. the child, parent, SENCo, Teacher and Teaching Assistant. Outcomes need to be: </w:t>
      </w:r>
    </w:p>
    <w:p w14:paraId="7442FB46" w14:textId="77777777" w:rsidR="003568B4" w:rsidRPr="0062290E" w:rsidRDefault="003568B4" w:rsidP="00BB5AF9">
      <w:pPr>
        <w:pStyle w:val="ListParagraph"/>
        <w:numPr>
          <w:ilvl w:val="0"/>
          <w:numId w:val="19"/>
        </w:numPr>
        <w:autoSpaceDE w:val="0"/>
        <w:autoSpaceDN w:val="0"/>
        <w:adjustRightInd w:val="0"/>
        <w:spacing w:after="8"/>
        <w:jc w:val="both"/>
        <w:rPr>
          <w:rFonts w:ascii="Arial" w:hAnsi="Arial" w:cs="Arial"/>
          <w:color w:val="000000"/>
          <w:sz w:val="28"/>
          <w:szCs w:val="28"/>
        </w:rPr>
      </w:pPr>
      <w:r w:rsidRPr="0062290E">
        <w:rPr>
          <w:rFonts w:ascii="Arial" w:hAnsi="Arial" w:cs="Arial"/>
          <w:b/>
          <w:bCs/>
          <w:color w:val="000000"/>
          <w:sz w:val="28"/>
          <w:szCs w:val="28"/>
        </w:rPr>
        <w:t>S</w:t>
      </w:r>
      <w:r w:rsidRPr="0062290E">
        <w:rPr>
          <w:rFonts w:ascii="Arial" w:hAnsi="Arial" w:cs="Arial"/>
          <w:color w:val="000000"/>
          <w:sz w:val="28"/>
          <w:szCs w:val="28"/>
        </w:rPr>
        <w:t xml:space="preserve">pecific </w:t>
      </w:r>
    </w:p>
    <w:p w14:paraId="48AE92EE" w14:textId="77777777" w:rsidR="003568B4" w:rsidRPr="0062290E" w:rsidRDefault="003568B4" w:rsidP="00BB5AF9">
      <w:pPr>
        <w:pStyle w:val="ListParagraph"/>
        <w:numPr>
          <w:ilvl w:val="0"/>
          <w:numId w:val="19"/>
        </w:numPr>
        <w:autoSpaceDE w:val="0"/>
        <w:autoSpaceDN w:val="0"/>
        <w:adjustRightInd w:val="0"/>
        <w:spacing w:after="8"/>
        <w:jc w:val="both"/>
        <w:rPr>
          <w:rFonts w:ascii="Arial" w:hAnsi="Arial" w:cs="Arial"/>
          <w:color w:val="000000"/>
          <w:sz w:val="28"/>
          <w:szCs w:val="28"/>
        </w:rPr>
      </w:pPr>
      <w:r w:rsidRPr="0062290E">
        <w:rPr>
          <w:rFonts w:ascii="Arial" w:hAnsi="Arial" w:cs="Arial"/>
          <w:b/>
          <w:bCs/>
          <w:color w:val="000000"/>
          <w:sz w:val="28"/>
          <w:szCs w:val="28"/>
        </w:rPr>
        <w:t>M</w:t>
      </w:r>
      <w:r w:rsidRPr="0062290E">
        <w:rPr>
          <w:rFonts w:ascii="Arial" w:hAnsi="Arial" w:cs="Arial"/>
          <w:color w:val="000000"/>
          <w:sz w:val="28"/>
          <w:szCs w:val="28"/>
        </w:rPr>
        <w:t xml:space="preserve">easurable </w:t>
      </w:r>
    </w:p>
    <w:p w14:paraId="6C47A0E1" w14:textId="77777777" w:rsidR="003568B4" w:rsidRPr="0062290E" w:rsidRDefault="003568B4" w:rsidP="00BB5AF9">
      <w:pPr>
        <w:pStyle w:val="ListParagraph"/>
        <w:numPr>
          <w:ilvl w:val="0"/>
          <w:numId w:val="19"/>
        </w:numPr>
        <w:autoSpaceDE w:val="0"/>
        <w:autoSpaceDN w:val="0"/>
        <w:adjustRightInd w:val="0"/>
        <w:spacing w:after="8"/>
        <w:jc w:val="both"/>
        <w:rPr>
          <w:rFonts w:ascii="Arial" w:hAnsi="Arial" w:cs="Arial"/>
          <w:color w:val="000000"/>
          <w:sz w:val="28"/>
          <w:szCs w:val="28"/>
        </w:rPr>
      </w:pPr>
      <w:r w:rsidRPr="0062290E">
        <w:rPr>
          <w:rFonts w:ascii="Arial" w:hAnsi="Arial" w:cs="Arial"/>
          <w:b/>
          <w:bCs/>
          <w:color w:val="000000"/>
          <w:sz w:val="28"/>
          <w:szCs w:val="28"/>
        </w:rPr>
        <w:t>A</w:t>
      </w:r>
      <w:r w:rsidRPr="0062290E">
        <w:rPr>
          <w:rFonts w:ascii="Arial" w:hAnsi="Arial" w:cs="Arial"/>
          <w:color w:val="000000"/>
          <w:sz w:val="28"/>
          <w:szCs w:val="28"/>
        </w:rPr>
        <w:t xml:space="preserve">chievable </w:t>
      </w:r>
    </w:p>
    <w:p w14:paraId="12F3D193" w14:textId="77777777" w:rsidR="003568B4" w:rsidRPr="0062290E" w:rsidRDefault="003568B4" w:rsidP="00BB5AF9">
      <w:pPr>
        <w:pStyle w:val="ListParagraph"/>
        <w:numPr>
          <w:ilvl w:val="0"/>
          <w:numId w:val="19"/>
        </w:numPr>
        <w:autoSpaceDE w:val="0"/>
        <w:autoSpaceDN w:val="0"/>
        <w:adjustRightInd w:val="0"/>
        <w:spacing w:after="8"/>
        <w:jc w:val="both"/>
        <w:rPr>
          <w:rFonts w:ascii="Arial" w:hAnsi="Arial" w:cs="Arial"/>
          <w:color w:val="000000"/>
          <w:sz w:val="28"/>
          <w:szCs w:val="28"/>
        </w:rPr>
      </w:pPr>
      <w:r w:rsidRPr="0062290E">
        <w:rPr>
          <w:rFonts w:ascii="Arial" w:hAnsi="Arial" w:cs="Arial"/>
          <w:b/>
          <w:bCs/>
          <w:color w:val="000000"/>
          <w:sz w:val="28"/>
          <w:szCs w:val="28"/>
        </w:rPr>
        <w:t>R</w:t>
      </w:r>
      <w:r w:rsidRPr="0062290E">
        <w:rPr>
          <w:rFonts w:ascii="Arial" w:hAnsi="Arial" w:cs="Arial"/>
          <w:color w:val="000000"/>
          <w:sz w:val="28"/>
          <w:szCs w:val="28"/>
        </w:rPr>
        <w:t xml:space="preserve">elevant </w:t>
      </w:r>
    </w:p>
    <w:p w14:paraId="2EBBB55E" w14:textId="77777777" w:rsidR="003568B4" w:rsidRPr="0062290E" w:rsidRDefault="003568B4" w:rsidP="00BB5AF9">
      <w:pPr>
        <w:pStyle w:val="ListParagraph"/>
        <w:numPr>
          <w:ilvl w:val="0"/>
          <w:numId w:val="19"/>
        </w:numPr>
        <w:autoSpaceDE w:val="0"/>
        <w:autoSpaceDN w:val="0"/>
        <w:adjustRightInd w:val="0"/>
        <w:jc w:val="both"/>
        <w:rPr>
          <w:rFonts w:ascii="Arial" w:hAnsi="Arial" w:cs="Arial"/>
          <w:color w:val="000000"/>
          <w:sz w:val="28"/>
          <w:szCs w:val="28"/>
        </w:rPr>
      </w:pPr>
      <w:r w:rsidRPr="0062290E">
        <w:rPr>
          <w:rFonts w:ascii="Arial" w:hAnsi="Arial" w:cs="Arial"/>
          <w:b/>
          <w:bCs/>
          <w:color w:val="000000"/>
          <w:sz w:val="28"/>
          <w:szCs w:val="28"/>
        </w:rPr>
        <w:t>T</w:t>
      </w:r>
      <w:r w:rsidRPr="0062290E">
        <w:rPr>
          <w:rFonts w:ascii="Arial" w:hAnsi="Arial" w:cs="Arial"/>
          <w:color w:val="000000"/>
          <w:sz w:val="28"/>
          <w:szCs w:val="28"/>
        </w:rPr>
        <w:t xml:space="preserve">ime limited </w:t>
      </w:r>
    </w:p>
    <w:p w14:paraId="72299D21" w14:textId="65598499" w:rsidR="003568B4" w:rsidRPr="003568B4" w:rsidRDefault="003568B4" w:rsidP="00D13061">
      <w:pPr>
        <w:jc w:val="both"/>
        <w:rPr>
          <w:rFonts w:ascii="Arial" w:hAnsi="Arial" w:cs="Arial"/>
          <w:sz w:val="28"/>
          <w:szCs w:val="28"/>
        </w:rPr>
      </w:pPr>
      <w:r w:rsidRPr="003568B4">
        <w:rPr>
          <w:rFonts w:ascii="Arial" w:hAnsi="Arial" w:cs="Arial"/>
          <w:sz w:val="28"/>
          <w:szCs w:val="28"/>
        </w:rPr>
        <w:t>These are written in a ‘child friendly’ way. Pupils and parents ar</w:t>
      </w:r>
      <w:r w:rsidR="00661392">
        <w:rPr>
          <w:rFonts w:ascii="Arial" w:hAnsi="Arial" w:cs="Arial"/>
          <w:sz w:val="28"/>
          <w:szCs w:val="28"/>
        </w:rPr>
        <w:t xml:space="preserve">e involved in reviewing the </w:t>
      </w:r>
      <w:r w:rsidR="004F349E">
        <w:rPr>
          <w:rFonts w:ascii="Arial" w:hAnsi="Arial" w:cs="Arial"/>
          <w:sz w:val="28"/>
          <w:szCs w:val="28"/>
        </w:rPr>
        <w:t xml:space="preserve">support plan </w:t>
      </w:r>
      <w:r w:rsidRPr="003568B4">
        <w:rPr>
          <w:rFonts w:ascii="Arial" w:hAnsi="Arial" w:cs="Arial"/>
          <w:sz w:val="28"/>
          <w:szCs w:val="28"/>
        </w:rPr>
        <w:t xml:space="preserve">outcomes and setting new ones </w:t>
      </w:r>
      <w:r w:rsidR="00442272">
        <w:rPr>
          <w:rFonts w:ascii="Arial" w:hAnsi="Arial" w:cs="Arial"/>
          <w:sz w:val="28"/>
          <w:szCs w:val="28"/>
        </w:rPr>
        <w:t>termly.</w:t>
      </w:r>
      <w:r w:rsidRPr="003568B4">
        <w:rPr>
          <w:rFonts w:ascii="Arial" w:hAnsi="Arial" w:cs="Arial"/>
          <w:sz w:val="28"/>
          <w:szCs w:val="28"/>
        </w:rPr>
        <w:t xml:space="preserve">Staff and parents will discuss outcomes with children and provide the opportunity for children to give their views on future outcomes.  Parents are included in the three review meetings each year and are an integral part of the process of reviewing old outcomes and setting new ones.   </w:t>
      </w:r>
    </w:p>
    <w:p w14:paraId="417DEDDB" w14:textId="3640CE27" w:rsidR="003568B4" w:rsidRPr="003568B4" w:rsidRDefault="003568B4" w:rsidP="00D13061">
      <w:pPr>
        <w:jc w:val="both"/>
        <w:rPr>
          <w:rFonts w:ascii="Arial" w:hAnsi="Arial" w:cs="Arial"/>
          <w:sz w:val="28"/>
          <w:szCs w:val="28"/>
        </w:rPr>
      </w:pPr>
      <w:r w:rsidRPr="003568B4">
        <w:rPr>
          <w:rFonts w:ascii="Arial" w:hAnsi="Arial" w:cs="Arial"/>
          <w:sz w:val="28"/>
          <w:szCs w:val="28"/>
        </w:rPr>
        <w:t>It is the teacher that holds the responsibility for evidencing progress according to t</w:t>
      </w:r>
      <w:r w:rsidR="004F349E">
        <w:rPr>
          <w:rFonts w:ascii="Arial" w:hAnsi="Arial" w:cs="Arial"/>
          <w:sz w:val="28"/>
          <w:szCs w:val="28"/>
        </w:rPr>
        <w:t>he outcomes described in the support plan</w:t>
      </w:r>
      <w:r w:rsidRPr="003568B4">
        <w:rPr>
          <w:rFonts w:ascii="Arial" w:hAnsi="Arial" w:cs="Arial"/>
          <w:sz w:val="28"/>
          <w:szCs w:val="28"/>
        </w:rPr>
        <w:t>.</w:t>
      </w:r>
      <w:r w:rsidR="00A0370C">
        <w:rPr>
          <w:rFonts w:ascii="Arial" w:hAnsi="Arial" w:cs="Arial"/>
          <w:sz w:val="28"/>
          <w:szCs w:val="28"/>
        </w:rPr>
        <w:t xml:space="preserve">  If a </w:t>
      </w:r>
      <w:r w:rsidR="00442272">
        <w:rPr>
          <w:rFonts w:ascii="Arial" w:hAnsi="Arial" w:cs="Arial"/>
          <w:sz w:val="28"/>
          <w:szCs w:val="28"/>
        </w:rPr>
        <w:t>pupil’s</w:t>
      </w:r>
      <w:r w:rsidR="00A0370C">
        <w:rPr>
          <w:rFonts w:ascii="Arial" w:hAnsi="Arial" w:cs="Arial"/>
          <w:sz w:val="28"/>
          <w:szCs w:val="28"/>
        </w:rPr>
        <w:t xml:space="preserve"> needs are more complex, they may require </w:t>
      </w:r>
      <w:r w:rsidR="00D77BE3">
        <w:rPr>
          <w:rFonts w:ascii="Arial" w:hAnsi="Arial" w:cs="Arial"/>
          <w:sz w:val="28"/>
          <w:szCs w:val="28"/>
        </w:rPr>
        <w:t>an</w:t>
      </w:r>
      <w:r w:rsidR="00A0370C">
        <w:rPr>
          <w:rFonts w:ascii="Arial" w:hAnsi="Arial" w:cs="Arial"/>
          <w:sz w:val="28"/>
          <w:szCs w:val="28"/>
        </w:rPr>
        <w:t xml:space="preserve"> Extended Support Plan.  </w:t>
      </w:r>
    </w:p>
    <w:p w14:paraId="171AAF92" w14:textId="77777777" w:rsidR="003568B4" w:rsidRDefault="003568B4" w:rsidP="00D13061">
      <w:pPr>
        <w:jc w:val="both"/>
        <w:rPr>
          <w:rFonts w:ascii="Arial" w:hAnsi="Arial" w:cs="Arial"/>
          <w:sz w:val="28"/>
          <w:szCs w:val="28"/>
        </w:rPr>
      </w:pPr>
    </w:p>
    <w:p w14:paraId="75CE32AD" w14:textId="77777777" w:rsidR="003568B4" w:rsidRPr="003568B4" w:rsidRDefault="003568B4" w:rsidP="00D13061">
      <w:pPr>
        <w:jc w:val="both"/>
        <w:rPr>
          <w:rFonts w:ascii="Arial" w:hAnsi="Arial" w:cs="Arial"/>
          <w:b/>
          <w:sz w:val="28"/>
          <w:szCs w:val="28"/>
          <w:u w:val="single"/>
        </w:rPr>
      </w:pPr>
      <w:r w:rsidRPr="003568B4">
        <w:rPr>
          <w:rFonts w:ascii="Arial" w:hAnsi="Arial" w:cs="Arial"/>
          <w:b/>
          <w:sz w:val="28"/>
          <w:szCs w:val="28"/>
          <w:u w:val="single"/>
        </w:rPr>
        <w:t>7. Funding</w:t>
      </w:r>
    </w:p>
    <w:p w14:paraId="027B115C" w14:textId="77777777" w:rsidR="003568B4" w:rsidRDefault="003568B4" w:rsidP="00661392">
      <w:pPr>
        <w:autoSpaceDE w:val="0"/>
        <w:autoSpaceDN w:val="0"/>
        <w:adjustRightInd w:val="0"/>
        <w:jc w:val="both"/>
        <w:rPr>
          <w:rFonts w:ascii="Arial" w:eastAsiaTheme="minorHAnsi" w:hAnsi="Arial" w:cs="Arial"/>
          <w:sz w:val="28"/>
          <w:szCs w:val="28"/>
          <w:lang w:val="en" w:eastAsia="en-US"/>
        </w:rPr>
      </w:pPr>
      <w:r w:rsidRPr="003568B4">
        <w:rPr>
          <w:rFonts w:ascii="Arial" w:eastAsiaTheme="minorHAnsi" w:hAnsi="Arial" w:cs="Arial"/>
          <w:color w:val="000000"/>
          <w:sz w:val="28"/>
          <w:szCs w:val="28"/>
          <w:lang w:eastAsia="en-US"/>
        </w:rPr>
        <w:t xml:space="preserve">The majority of children and young people with SEN or disabilities will have their needs met within the devolved budget of mainstream settings, schools or colleges.  </w:t>
      </w:r>
      <w:r w:rsidRPr="003568B4">
        <w:rPr>
          <w:rFonts w:ascii="Arial" w:eastAsiaTheme="minorHAnsi" w:hAnsi="Arial" w:cs="Arial"/>
          <w:sz w:val="28"/>
          <w:szCs w:val="28"/>
          <w:lang w:val="en" w:eastAsia="en-US"/>
        </w:rPr>
        <w:t xml:space="preserve">Where pupils in our school have very significant and complex additional needs, they will be assessed by the Educational Psychologist. </w:t>
      </w:r>
      <w:r w:rsidR="00661392" w:rsidRPr="00661392">
        <w:rPr>
          <w:rFonts w:ascii="Arial" w:eastAsiaTheme="minorHAnsi" w:hAnsi="Arial" w:cs="Arial"/>
          <w:sz w:val="28"/>
          <w:szCs w:val="28"/>
          <w:lang w:val="en" w:eastAsia="en-US"/>
        </w:rPr>
        <w:t xml:space="preserve">Schools receive a certain amount of money for high needs pupils, and in </w:t>
      </w:r>
      <w:r w:rsidR="00661392" w:rsidRPr="00661392">
        <w:rPr>
          <w:rFonts w:ascii="Arial" w:eastAsiaTheme="minorHAnsi" w:hAnsi="Arial" w:cs="Arial"/>
          <w:b/>
          <w:sz w:val="28"/>
          <w:szCs w:val="28"/>
          <w:lang w:val="en" w:eastAsia="en-US"/>
        </w:rPr>
        <w:t xml:space="preserve">some </w:t>
      </w:r>
      <w:r w:rsidR="00661392" w:rsidRPr="00661392">
        <w:rPr>
          <w:rFonts w:ascii="Arial" w:eastAsiaTheme="minorHAnsi" w:hAnsi="Arial" w:cs="Arial"/>
          <w:sz w:val="28"/>
          <w:szCs w:val="28"/>
          <w:lang w:val="en" w:eastAsia="en-US"/>
        </w:rPr>
        <w:t xml:space="preserve">cases we can apply for additional funding. </w:t>
      </w:r>
      <w:r w:rsidR="00661392">
        <w:rPr>
          <w:rFonts w:ascii="Arial" w:eastAsiaTheme="minorHAnsi" w:hAnsi="Arial" w:cs="Arial"/>
          <w:sz w:val="28"/>
          <w:szCs w:val="28"/>
          <w:lang w:val="en" w:eastAsia="en-US"/>
        </w:rPr>
        <w:t>This</w:t>
      </w:r>
      <w:r w:rsidRPr="003568B4">
        <w:rPr>
          <w:rFonts w:ascii="Arial" w:eastAsiaTheme="minorHAnsi" w:hAnsi="Arial" w:cs="Arial"/>
          <w:sz w:val="28"/>
          <w:szCs w:val="28"/>
          <w:lang w:val="en" w:eastAsia="en-US"/>
        </w:rPr>
        <w:t xml:space="preserve"> will contribute to the cost of additional resources including Teaching Assistant support. Under this system, mainstream schools have to fund individual special educational provision (e.g. Teaching Assistant support, additional resources) up to a threshold of £6,000 per year per pupil, from their devolved school budgets. Above this level, local authorities will be expected to provide top-up funding for individual pupils, via locally determine</w:t>
      </w:r>
      <w:r w:rsidR="00661392">
        <w:rPr>
          <w:rFonts w:ascii="Arial" w:eastAsiaTheme="minorHAnsi" w:hAnsi="Arial" w:cs="Arial"/>
          <w:sz w:val="28"/>
          <w:szCs w:val="28"/>
          <w:lang w:val="en" w:eastAsia="en-US"/>
        </w:rPr>
        <w:t xml:space="preserve"> </w:t>
      </w:r>
      <w:r w:rsidRPr="003568B4">
        <w:rPr>
          <w:rFonts w:ascii="Arial" w:eastAsiaTheme="minorHAnsi" w:hAnsi="Arial" w:cs="Arial"/>
          <w:sz w:val="28"/>
          <w:szCs w:val="28"/>
          <w:lang w:val="en" w:eastAsia="en-US"/>
        </w:rPr>
        <w:t>fundi</w:t>
      </w:r>
      <w:r w:rsidR="00661392">
        <w:rPr>
          <w:rFonts w:ascii="Arial" w:eastAsiaTheme="minorHAnsi" w:hAnsi="Arial" w:cs="Arial"/>
          <w:sz w:val="28"/>
          <w:szCs w:val="28"/>
          <w:lang w:val="en" w:eastAsia="en-US"/>
        </w:rPr>
        <w:t>ng bands.  For more information, the following website may be useful:</w:t>
      </w:r>
    </w:p>
    <w:p w14:paraId="4655A94C" w14:textId="77777777" w:rsidR="00661392" w:rsidRPr="00661392" w:rsidRDefault="00537C2C" w:rsidP="00661392">
      <w:pPr>
        <w:autoSpaceDE w:val="0"/>
        <w:autoSpaceDN w:val="0"/>
        <w:adjustRightInd w:val="0"/>
        <w:jc w:val="both"/>
        <w:rPr>
          <w:rFonts w:ascii="Arial" w:eastAsiaTheme="minorHAnsi" w:hAnsi="Arial" w:cs="Arial"/>
          <w:sz w:val="28"/>
          <w:szCs w:val="28"/>
          <w:lang w:val="en" w:eastAsia="en-US"/>
        </w:rPr>
      </w:pPr>
      <w:hyperlink r:id="rId18" w:history="1">
        <w:r w:rsidR="00661392" w:rsidRPr="003568B4">
          <w:rPr>
            <w:rFonts w:ascii="Arial" w:eastAsiaTheme="minorHAnsi" w:hAnsi="Arial" w:cs="Arial"/>
            <w:color w:val="0000FF" w:themeColor="hyperlink"/>
            <w:sz w:val="28"/>
            <w:szCs w:val="28"/>
            <w:u w:val="single"/>
            <w:lang w:val="en" w:eastAsia="en-US"/>
          </w:rPr>
          <w:t>http://www.sheffieldparentcarerforum.org.uk</w:t>
        </w:r>
      </w:hyperlink>
    </w:p>
    <w:p w14:paraId="5F4CAF43" w14:textId="77777777" w:rsidR="00661392" w:rsidRDefault="00661392" w:rsidP="00D13061">
      <w:pPr>
        <w:autoSpaceDE w:val="0"/>
        <w:autoSpaceDN w:val="0"/>
        <w:adjustRightInd w:val="0"/>
        <w:jc w:val="both"/>
        <w:rPr>
          <w:rFonts w:ascii="Arial" w:eastAsiaTheme="minorHAnsi" w:hAnsi="Arial" w:cs="Arial"/>
          <w:color w:val="0000FF" w:themeColor="hyperlink"/>
          <w:sz w:val="28"/>
          <w:szCs w:val="28"/>
          <w:u w:val="single"/>
          <w:lang w:val="en" w:eastAsia="en-US"/>
        </w:rPr>
      </w:pPr>
    </w:p>
    <w:p w14:paraId="1BEC8857" w14:textId="77777777" w:rsidR="003568B4" w:rsidRPr="003568B4" w:rsidRDefault="003568B4" w:rsidP="00D13061">
      <w:pPr>
        <w:spacing w:before="100" w:beforeAutospacing="1" w:after="100" w:afterAutospacing="1"/>
        <w:jc w:val="both"/>
        <w:rPr>
          <w:rFonts w:ascii="Arial" w:hAnsi="Arial" w:cs="Arial"/>
          <w:sz w:val="28"/>
          <w:szCs w:val="28"/>
          <w:u w:val="single"/>
        </w:rPr>
      </w:pPr>
      <w:r w:rsidRPr="003568B4">
        <w:rPr>
          <w:rFonts w:ascii="Arial" w:hAnsi="Arial" w:cs="Arial"/>
          <w:b/>
          <w:bCs/>
          <w:sz w:val="28"/>
          <w:szCs w:val="28"/>
          <w:u w:val="single"/>
        </w:rPr>
        <w:t>8. Education Health and Care Plan (EHC Plan)</w:t>
      </w:r>
    </w:p>
    <w:p w14:paraId="5C3733C4" w14:textId="77777777" w:rsidR="003568B4" w:rsidRPr="003568B4" w:rsidRDefault="003568B4" w:rsidP="00D13061">
      <w:pPr>
        <w:autoSpaceDE w:val="0"/>
        <w:autoSpaceDN w:val="0"/>
        <w:adjustRightInd w:val="0"/>
        <w:jc w:val="both"/>
        <w:rPr>
          <w:rFonts w:ascii="Arial" w:eastAsiaTheme="minorHAnsi" w:hAnsi="Arial" w:cs="Arial"/>
          <w:color w:val="000000"/>
          <w:sz w:val="28"/>
          <w:szCs w:val="28"/>
          <w:lang w:eastAsia="en-US"/>
        </w:rPr>
      </w:pPr>
      <w:r w:rsidRPr="003568B4">
        <w:rPr>
          <w:rFonts w:ascii="Arial" w:eastAsiaTheme="minorHAnsi" w:hAnsi="Arial" w:cs="Arial"/>
          <w:color w:val="000000"/>
          <w:sz w:val="28"/>
          <w:szCs w:val="28"/>
          <w:lang w:eastAsia="en-US"/>
        </w:rPr>
        <w:t xml:space="preserve">Some children and young people may require an Education Health Care Needs </w:t>
      </w:r>
    </w:p>
    <w:p w14:paraId="4CC9CEF4" w14:textId="77777777" w:rsidR="003568B4" w:rsidRDefault="003568B4" w:rsidP="00D13061">
      <w:pPr>
        <w:autoSpaceDE w:val="0"/>
        <w:autoSpaceDN w:val="0"/>
        <w:adjustRightInd w:val="0"/>
        <w:jc w:val="both"/>
        <w:rPr>
          <w:rStyle w:val="il"/>
          <w:rFonts w:ascii="Arial" w:hAnsi="Arial" w:cs="Arial"/>
          <w:color w:val="222222"/>
          <w:sz w:val="28"/>
          <w:shd w:val="clear" w:color="auto" w:fill="FFFFFF"/>
        </w:rPr>
      </w:pPr>
      <w:r w:rsidRPr="003568B4">
        <w:rPr>
          <w:rFonts w:ascii="Arial" w:eastAsiaTheme="minorHAnsi" w:hAnsi="Arial" w:cs="Arial"/>
          <w:color w:val="000000"/>
          <w:sz w:val="28"/>
          <w:szCs w:val="28"/>
          <w:lang w:eastAsia="en-US"/>
        </w:rPr>
        <w:t xml:space="preserve">Assessment, in order for the local authority to decide whether it is necessary to make provision for the child, in accordance with an EHC plan. </w:t>
      </w:r>
      <w:r w:rsidRPr="00145412">
        <w:rPr>
          <w:rFonts w:ascii="Arial" w:eastAsiaTheme="minorHAnsi" w:hAnsi="Arial" w:cs="Arial"/>
          <w:color w:val="000000"/>
          <w:sz w:val="32"/>
          <w:szCs w:val="28"/>
          <w:lang w:eastAsia="en-US"/>
        </w:rPr>
        <w:t xml:space="preserve"> </w:t>
      </w:r>
      <w:r w:rsidRPr="00145412">
        <w:rPr>
          <w:rFonts w:ascii="Arial" w:eastAsiaTheme="minorHAnsi" w:hAnsi="Arial" w:cs="Arial"/>
          <w:color w:val="000000"/>
          <w:sz w:val="28"/>
          <w:lang w:eastAsia="en-US"/>
        </w:rPr>
        <w:t xml:space="preserve">The purpose of an EHC plan </w:t>
      </w:r>
      <w:r w:rsidR="00145412" w:rsidRPr="00145412">
        <w:rPr>
          <w:rFonts w:ascii="Arial" w:hAnsi="Arial" w:cs="Arial"/>
          <w:color w:val="222222"/>
          <w:sz w:val="28"/>
          <w:shd w:val="clear" w:color="auto" w:fill="FFFFFF"/>
        </w:rPr>
        <w:t>is for children and young people aged up to 25 who need more support than is available through </w:t>
      </w:r>
      <w:r w:rsidR="00145412" w:rsidRPr="00145412">
        <w:rPr>
          <w:rStyle w:val="il"/>
          <w:rFonts w:ascii="Arial" w:hAnsi="Arial" w:cs="Arial"/>
          <w:color w:val="222222"/>
          <w:sz w:val="28"/>
          <w:shd w:val="clear" w:color="auto" w:fill="FFFFFF"/>
        </w:rPr>
        <w:t>special</w:t>
      </w:r>
      <w:r w:rsidR="00145412" w:rsidRPr="00145412">
        <w:rPr>
          <w:rFonts w:ascii="Arial" w:hAnsi="Arial" w:cs="Arial"/>
          <w:color w:val="222222"/>
          <w:sz w:val="28"/>
          <w:shd w:val="clear" w:color="auto" w:fill="FFFFFF"/>
        </w:rPr>
        <w:t> </w:t>
      </w:r>
      <w:r w:rsidR="00145412" w:rsidRPr="00145412">
        <w:rPr>
          <w:rStyle w:val="il"/>
          <w:rFonts w:ascii="Arial" w:hAnsi="Arial" w:cs="Arial"/>
          <w:color w:val="222222"/>
          <w:sz w:val="28"/>
          <w:shd w:val="clear" w:color="auto" w:fill="FFFFFF"/>
        </w:rPr>
        <w:t>educational</w:t>
      </w:r>
      <w:r w:rsidR="00145412" w:rsidRPr="00145412">
        <w:rPr>
          <w:rFonts w:ascii="Arial" w:hAnsi="Arial" w:cs="Arial"/>
          <w:color w:val="222222"/>
          <w:sz w:val="28"/>
          <w:shd w:val="clear" w:color="auto" w:fill="FFFFFF"/>
        </w:rPr>
        <w:t> </w:t>
      </w:r>
      <w:r w:rsidR="00145412" w:rsidRPr="00145412">
        <w:rPr>
          <w:rStyle w:val="il"/>
          <w:rFonts w:ascii="Arial" w:hAnsi="Arial" w:cs="Arial"/>
          <w:color w:val="222222"/>
          <w:sz w:val="28"/>
          <w:shd w:val="clear" w:color="auto" w:fill="FFFFFF"/>
        </w:rPr>
        <w:t>needs</w:t>
      </w:r>
      <w:r w:rsidR="00145412" w:rsidRPr="00145412">
        <w:rPr>
          <w:rFonts w:ascii="Arial" w:hAnsi="Arial" w:cs="Arial"/>
          <w:color w:val="222222"/>
          <w:sz w:val="28"/>
          <w:shd w:val="clear" w:color="auto" w:fill="FFFFFF"/>
        </w:rPr>
        <w:t> support. EHC plans identify </w:t>
      </w:r>
      <w:r w:rsidR="00145412" w:rsidRPr="00145412">
        <w:rPr>
          <w:rStyle w:val="il"/>
          <w:rFonts w:ascii="Arial" w:hAnsi="Arial" w:cs="Arial"/>
          <w:color w:val="222222"/>
          <w:sz w:val="28"/>
          <w:shd w:val="clear" w:color="auto" w:fill="FFFFFF"/>
        </w:rPr>
        <w:t>educational</w:t>
      </w:r>
      <w:r w:rsidR="00145412" w:rsidRPr="00145412">
        <w:rPr>
          <w:rFonts w:ascii="Arial" w:hAnsi="Arial" w:cs="Arial"/>
          <w:color w:val="222222"/>
          <w:sz w:val="28"/>
          <w:shd w:val="clear" w:color="auto" w:fill="FFFFFF"/>
        </w:rPr>
        <w:t>, health and social </w:t>
      </w:r>
      <w:r w:rsidR="00145412" w:rsidRPr="00145412">
        <w:rPr>
          <w:rStyle w:val="il"/>
          <w:rFonts w:ascii="Arial" w:hAnsi="Arial" w:cs="Arial"/>
          <w:color w:val="222222"/>
          <w:sz w:val="28"/>
          <w:shd w:val="clear" w:color="auto" w:fill="FFFFFF"/>
        </w:rPr>
        <w:t>needs</w:t>
      </w:r>
      <w:r w:rsidR="00145412" w:rsidRPr="00145412">
        <w:rPr>
          <w:rFonts w:ascii="Arial" w:hAnsi="Arial" w:cs="Arial"/>
          <w:color w:val="222222"/>
          <w:sz w:val="28"/>
          <w:shd w:val="clear" w:color="auto" w:fill="FFFFFF"/>
        </w:rPr>
        <w:t> and set out the additional support to meet those </w:t>
      </w:r>
      <w:r w:rsidR="00145412" w:rsidRPr="00145412">
        <w:rPr>
          <w:rStyle w:val="il"/>
          <w:rFonts w:ascii="Arial" w:hAnsi="Arial" w:cs="Arial"/>
          <w:color w:val="222222"/>
          <w:sz w:val="28"/>
          <w:shd w:val="clear" w:color="auto" w:fill="FFFFFF"/>
        </w:rPr>
        <w:t>needs</w:t>
      </w:r>
      <w:r w:rsidR="00145412">
        <w:rPr>
          <w:rStyle w:val="il"/>
          <w:rFonts w:ascii="Arial" w:hAnsi="Arial" w:cs="Arial"/>
          <w:color w:val="222222"/>
          <w:sz w:val="28"/>
          <w:shd w:val="clear" w:color="auto" w:fill="FFFFFF"/>
        </w:rPr>
        <w:t>.</w:t>
      </w:r>
    </w:p>
    <w:p w14:paraId="75153DEE" w14:textId="77777777" w:rsidR="00145412" w:rsidRPr="003568B4" w:rsidRDefault="00145412" w:rsidP="00D13061">
      <w:pPr>
        <w:autoSpaceDE w:val="0"/>
        <w:autoSpaceDN w:val="0"/>
        <w:adjustRightInd w:val="0"/>
        <w:jc w:val="both"/>
        <w:rPr>
          <w:rFonts w:ascii="Arial" w:eastAsiaTheme="minorHAnsi" w:hAnsi="Arial" w:cs="Arial"/>
          <w:color w:val="000000"/>
          <w:sz w:val="28"/>
          <w:szCs w:val="28"/>
          <w:lang w:eastAsia="en-US"/>
        </w:rPr>
      </w:pPr>
    </w:p>
    <w:p w14:paraId="4AF5C4C1" w14:textId="5B5DD956" w:rsidR="003568B4" w:rsidRDefault="003568B4" w:rsidP="00D13061">
      <w:pPr>
        <w:jc w:val="both"/>
        <w:rPr>
          <w:rFonts w:ascii="Arial" w:eastAsiaTheme="minorHAnsi" w:hAnsi="Arial" w:cs="Arial"/>
          <w:color w:val="000000"/>
          <w:sz w:val="28"/>
          <w:szCs w:val="28"/>
          <w:lang w:eastAsia="en-US"/>
        </w:rPr>
      </w:pPr>
      <w:r w:rsidRPr="003568B4">
        <w:rPr>
          <w:rFonts w:ascii="Arial" w:eastAsiaTheme="minorHAnsi" w:hAnsi="Arial" w:cs="Arial"/>
          <w:color w:val="000000"/>
          <w:sz w:val="28"/>
          <w:szCs w:val="28"/>
          <w:lang w:eastAsia="en-US"/>
        </w:rPr>
        <w:t>The EHC plan will cover the views, interests and aspirations of the child and their parents and information about the young person’s SEN, health and social care needs. It will also state the outcomes sought for the child or young person and the special educational, healthcare and social care provision required by the child or young person.  Where there is a personal budget, the EHC plan will detail this and the outcomes to which it is intended to contribute.</w:t>
      </w:r>
      <w:r w:rsidR="00145412">
        <w:rPr>
          <w:rFonts w:ascii="Arial" w:eastAsiaTheme="minorHAnsi" w:hAnsi="Arial" w:cs="Arial"/>
          <w:color w:val="000000"/>
          <w:sz w:val="28"/>
          <w:szCs w:val="28"/>
          <w:lang w:eastAsia="en-US"/>
        </w:rPr>
        <w:t xml:space="preserve"> A</w:t>
      </w:r>
      <w:r w:rsidR="00442272">
        <w:rPr>
          <w:rFonts w:ascii="Arial" w:eastAsiaTheme="minorHAnsi" w:hAnsi="Arial" w:cs="Arial"/>
          <w:color w:val="000000"/>
          <w:sz w:val="28"/>
          <w:szCs w:val="28"/>
          <w:lang w:eastAsia="en-US"/>
        </w:rPr>
        <w:t xml:space="preserve">n EHCP is a legal document and is </w:t>
      </w:r>
      <w:r w:rsidR="00145412">
        <w:rPr>
          <w:rFonts w:ascii="Arial" w:eastAsiaTheme="minorHAnsi" w:hAnsi="Arial" w:cs="Arial"/>
          <w:color w:val="000000"/>
          <w:sz w:val="28"/>
          <w:szCs w:val="28"/>
          <w:lang w:eastAsia="en-US"/>
        </w:rPr>
        <w:t xml:space="preserve">reviewed annually. </w:t>
      </w:r>
    </w:p>
    <w:p w14:paraId="5189EC2A" w14:textId="77777777" w:rsidR="003568B4" w:rsidRDefault="003568B4" w:rsidP="00D13061">
      <w:pPr>
        <w:jc w:val="both"/>
        <w:rPr>
          <w:rFonts w:ascii="Arial" w:eastAsiaTheme="minorHAnsi" w:hAnsi="Arial" w:cs="Arial"/>
          <w:color w:val="000000"/>
          <w:sz w:val="28"/>
          <w:szCs w:val="28"/>
          <w:lang w:eastAsia="en-US"/>
        </w:rPr>
      </w:pPr>
    </w:p>
    <w:p w14:paraId="3335EF1C" w14:textId="77777777" w:rsidR="004F349E" w:rsidRDefault="004F349E" w:rsidP="00D13061">
      <w:pPr>
        <w:jc w:val="both"/>
        <w:rPr>
          <w:rFonts w:ascii="Arial" w:eastAsiaTheme="minorHAnsi" w:hAnsi="Arial" w:cs="Arial"/>
          <w:color w:val="000000"/>
          <w:sz w:val="28"/>
          <w:szCs w:val="28"/>
          <w:lang w:eastAsia="en-US"/>
        </w:rPr>
      </w:pPr>
    </w:p>
    <w:p w14:paraId="3722D592" w14:textId="77777777" w:rsidR="004F349E" w:rsidRDefault="003568B4" w:rsidP="00D13061">
      <w:pPr>
        <w:autoSpaceDE w:val="0"/>
        <w:autoSpaceDN w:val="0"/>
        <w:adjustRightInd w:val="0"/>
        <w:jc w:val="both"/>
        <w:rPr>
          <w:rFonts w:ascii="Arial" w:eastAsiaTheme="minorHAnsi" w:hAnsi="Arial" w:cs="Arial"/>
          <w:b/>
          <w:bCs/>
          <w:sz w:val="28"/>
          <w:szCs w:val="28"/>
          <w:u w:val="single"/>
          <w:lang w:eastAsia="en-US"/>
        </w:rPr>
      </w:pPr>
      <w:r w:rsidRPr="003568B4">
        <w:rPr>
          <w:rFonts w:ascii="Arial" w:eastAsiaTheme="minorHAnsi" w:hAnsi="Arial" w:cs="Arial"/>
          <w:b/>
          <w:bCs/>
          <w:sz w:val="28"/>
          <w:szCs w:val="28"/>
          <w:u w:val="single"/>
          <w:lang w:eastAsia="en-US"/>
        </w:rPr>
        <w:t>9. The Local Offer</w:t>
      </w:r>
    </w:p>
    <w:p w14:paraId="4E68180E" w14:textId="77777777" w:rsidR="004F349E" w:rsidRDefault="004F349E" w:rsidP="00D13061">
      <w:pPr>
        <w:autoSpaceDE w:val="0"/>
        <w:autoSpaceDN w:val="0"/>
        <w:adjustRightInd w:val="0"/>
        <w:jc w:val="both"/>
        <w:rPr>
          <w:rFonts w:ascii="Arial" w:eastAsiaTheme="minorHAnsi" w:hAnsi="Arial" w:cs="Arial"/>
          <w:b/>
          <w:bCs/>
          <w:sz w:val="28"/>
          <w:szCs w:val="28"/>
          <w:u w:val="single"/>
          <w:lang w:eastAsia="en-US"/>
        </w:rPr>
      </w:pPr>
    </w:p>
    <w:p w14:paraId="0A6FBF02" w14:textId="1D05976A" w:rsidR="003568B4" w:rsidRDefault="003568B4" w:rsidP="00D13061">
      <w:pPr>
        <w:autoSpaceDE w:val="0"/>
        <w:autoSpaceDN w:val="0"/>
        <w:adjustRightInd w:val="0"/>
        <w:jc w:val="both"/>
        <w:rPr>
          <w:rFonts w:ascii="Arial" w:eastAsiaTheme="minorHAnsi" w:hAnsi="Arial" w:cs="Arial"/>
          <w:color w:val="000000"/>
          <w:sz w:val="28"/>
          <w:szCs w:val="28"/>
          <w:lang w:eastAsia="en-US"/>
        </w:rPr>
      </w:pPr>
      <w:r w:rsidRPr="003568B4">
        <w:rPr>
          <w:rFonts w:ascii="Arial" w:eastAsiaTheme="minorHAnsi" w:hAnsi="Arial" w:cs="Arial"/>
          <w:color w:val="000000"/>
          <w:sz w:val="28"/>
          <w:szCs w:val="28"/>
          <w:lang w:eastAsia="en-US"/>
        </w:rPr>
        <w:t xml:space="preserve">As part of the </w:t>
      </w:r>
      <w:r w:rsidR="009139DD">
        <w:rPr>
          <w:rFonts w:ascii="Arial" w:eastAsiaTheme="minorHAnsi" w:hAnsi="Arial" w:cs="Arial"/>
          <w:color w:val="000000"/>
          <w:sz w:val="28"/>
          <w:szCs w:val="28"/>
          <w:lang w:eastAsia="en-US"/>
        </w:rPr>
        <w:t xml:space="preserve">SEND </w:t>
      </w:r>
      <w:r w:rsidRPr="003568B4">
        <w:rPr>
          <w:rFonts w:ascii="Arial" w:eastAsiaTheme="minorHAnsi" w:hAnsi="Arial" w:cs="Arial"/>
          <w:color w:val="000000"/>
          <w:sz w:val="28"/>
          <w:szCs w:val="28"/>
          <w:lang w:eastAsia="en-US"/>
        </w:rPr>
        <w:t>Code of Practic</w:t>
      </w:r>
      <w:r w:rsidR="009139DD">
        <w:rPr>
          <w:rFonts w:ascii="Arial" w:eastAsiaTheme="minorHAnsi" w:hAnsi="Arial" w:cs="Arial"/>
          <w:color w:val="000000"/>
          <w:sz w:val="28"/>
          <w:szCs w:val="28"/>
          <w:lang w:eastAsia="en-US"/>
        </w:rPr>
        <w:t>e</w:t>
      </w:r>
      <w:r w:rsidRPr="003568B4">
        <w:rPr>
          <w:rFonts w:ascii="Arial" w:eastAsiaTheme="minorHAnsi" w:hAnsi="Arial" w:cs="Arial"/>
          <w:color w:val="000000"/>
          <w:sz w:val="28"/>
          <w:szCs w:val="28"/>
          <w:lang w:eastAsia="en-US"/>
        </w:rPr>
        <w:t>2014</w:t>
      </w:r>
      <w:r w:rsidR="00442272">
        <w:rPr>
          <w:rFonts w:ascii="Arial" w:eastAsiaTheme="minorHAnsi" w:hAnsi="Arial" w:cs="Arial"/>
          <w:color w:val="000000"/>
          <w:sz w:val="28"/>
          <w:szCs w:val="28"/>
          <w:lang w:eastAsia="en-US"/>
        </w:rPr>
        <w:t>)</w:t>
      </w:r>
      <w:r w:rsidRPr="003568B4">
        <w:rPr>
          <w:rFonts w:ascii="Arial" w:eastAsiaTheme="minorHAnsi" w:hAnsi="Arial" w:cs="Arial"/>
          <w:color w:val="000000"/>
          <w:sz w:val="28"/>
          <w:szCs w:val="28"/>
          <w:lang w:eastAsia="en-US"/>
        </w:rPr>
        <w:t xml:space="preserve"> Local Authorities </w:t>
      </w:r>
      <w:r w:rsidRPr="003568B4">
        <w:rPr>
          <w:rFonts w:ascii="Arial" w:eastAsiaTheme="minorHAnsi" w:hAnsi="Arial" w:cs="Arial"/>
          <w:bCs/>
          <w:color w:val="000000"/>
          <w:sz w:val="28"/>
          <w:szCs w:val="28"/>
          <w:lang w:eastAsia="en-US"/>
        </w:rPr>
        <w:t>must</w:t>
      </w:r>
      <w:r w:rsidRPr="003568B4">
        <w:rPr>
          <w:rFonts w:ascii="Arial" w:eastAsiaTheme="minorHAnsi" w:hAnsi="Arial" w:cs="Arial"/>
          <w:b/>
          <w:bCs/>
          <w:color w:val="000000"/>
          <w:sz w:val="28"/>
          <w:szCs w:val="28"/>
          <w:lang w:eastAsia="en-US"/>
        </w:rPr>
        <w:t xml:space="preserve"> </w:t>
      </w:r>
      <w:r w:rsidRPr="003568B4">
        <w:rPr>
          <w:rFonts w:ascii="Arial" w:eastAsiaTheme="minorHAnsi" w:hAnsi="Arial" w:cs="Arial"/>
          <w:color w:val="000000"/>
          <w:sz w:val="28"/>
          <w:szCs w:val="28"/>
          <w:lang w:eastAsia="en-US"/>
        </w:rPr>
        <w:t xml:space="preserve">publish a Local Offer, setting out in one place information about the provision they expect to be available across education, health and social care for children and young people in their area who have SEN or are disabled </w:t>
      </w:r>
    </w:p>
    <w:p w14:paraId="0FC88BF3" w14:textId="77777777" w:rsidR="004F349E" w:rsidRPr="003568B4" w:rsidRDefault="004F349E" w:rsidP="00D13061">
      <w:pPr>
        <w:autoSpaceDE w:val="0"/>
        <w:autoSpaceDN w:val="0"/>
        <w:adjustRightInd w:val="0"/>
        <w:jc w:val="both"/>
        <w:rPr>
          <w:rFonts w:ascii="Arial" w:eastAsiaTheme="minorHAnsi" w:hAnsi="Arial" w:cs="Arial"/>
          <w:color w:val="000000"/>
          <w:sz w:val="28"/>
          <w:szCs w:val="28"/>
          <w:lang w:eastAsia="en-US"/>
        </w:rPr>
      </w:pPr>
    </w:p>
    <w:p w14:paraId="1BADB33C" w14:textId="77777777" w:rsidR="003568B4" w:rsidRPr="003568B4" w:rsidRDefault="003568B4" w:rsidP="00D13061">
      <w:pPr>
        <w:autoSpaceDE w:val="0"/>
        <w:autoSpaceDN w:val="0"/>
        <w:adjustRightInd w:val="0"/>
        <w:jc w:val="both"/>
        <w:rPr>
          <w:rFonts w:ascii="Arial" w:eastAsiaTheme="minorHAnsi" w:hAnsi="Arial" w:cs="Arial"/>
          <w:color w:val="000000"/>
          <w:sz w:val="28"/>
          <w:szCs w:val="28"/>
          <w:lang w:eastAsia="en-US"/>
        </w:rPr>
      </w:pPr>
      <w:r w:rsidRPr="003568B4">
        <w:rPr>
          <w:rFonts w:ascii="Arial" w:eastAsiaTheme="minorHAnsi" w:hAnsi="Arial" w:cs="Arial"/>
          <w:b/>
          <w:color w:val="000000"/>
          <w:sz w:val="28"/>
          <w:szCs w:val="28"/>
          <w:lang w:eastAsia="en-US"/>
        </w:rPr>
        <w:t>The Local Offer has two key purposes</w:t>
      </w:r>
      <w:r w:rsidRPr="003568B4">
        <w:rPr>
          <w:rFonts w:ascii="Arial" w:eastAsiaTheme="minorHAnsi" w:hAnsi="Arial" w:cs="Arial"/>
          <w:color w:val="000000"/>
          <w:sz w:val="28"/>
          <w:szCs w:val="28"/>
          <w:lang w:eastAsia="en-US"/>
        </w:rPr>
        <w:t xml:space="preserve">: </w:t>
      </w:r>
    </w:p>
    <w:p w14:paraId="71C1C2FC" w14:textId="77777777" w:rsidR="003568B4" w:rsidRPr="003568B4" w:rsidRDefault="003568B4" w:rsidP="00BB5AF9">
      <w:pPr>
        <w:numPr>
          <w:ilvl w:val="0"/>
          <w:numId w:val="11"/>
        </w:numPr>
        <w:autoSpaceDE w:val="0"/>
        <w:autoSpaceDN w:val="0"/>
        <w:adjustRightInd w:val="0"/>
        <w:spacing w:after="200" w:line="276" w:lineRule="auto"/>
        <w:contextualSpacing/>
        <w:jc w:val="both"/>
        <w:rPr>
          <w:rFonts w:ascii="Arial" w:eastAsiaTheme="minorHAnsi" w:hAnsi="Arial" w:cs="Arial"/>
          <w:color w:val="000000"/>
          <w:sz w:val="28"/>
          <w:szCs w:val="28"/>
          <w:lang w:eastAsia="en-US"/>
        </w:rPr>
      </w:pPr>
      <w:r w:rsidRPr="003568B4">
        <w:rPr>
          <w:rFonts w:ascii="Arial" w:eastAsiaTheme="minorHAnsi" w:hAnsi="Arial" w:cs="Arial"/>
          <w:color w:val="000000"/>
          <w:sz w:val="28"/>
          <w:szCs w:val="28"/>
          <w:lang w:eastAsia="en-US"/>
        </w:rPr>
        <w:t>To provide clear, comprehensive, accessible and up-to-date information about the available provision and how to access it</w:t>
      </w:r>
    </w:p>
    <w:p w14:paraId="3162349C" w14:textId="77777777" w:rsidR="003568B4" w:rsidRPr="003568B4" w:rsidRDefault="003568B4" w:rsidP="00BB5AF9">
      <w:pPr>
        <w:numPr>
          <w:ilvl w:val="0"/>
          <w:numId w:val="11"/>
        </w:numPr>
        <w:autoSpaceDE w:val="0"/>
        <w:autoSpaceDN w:val="0"/>
        <w:adjustRightInd w:val="0"/>
        <w:spacing w:after="200" w:line="276" w:lineRule="auto"/>
        <w:contextualSpacing/>
        <w:jc w:val="both"/>
        <w:rPr>
          <w:rFonts w:ascii="Arial" w:eastAsiaTheme="minorHAnsi" w:hAnsi="Arial" w:cs="Arial"/>
          <w:color w:val="000000"/>
          <w:sz w:val="28"/>
          <w:szCs w:val="28"/>
          <w:lang w:eastAsia="en-US"/>
        </w:rPr>
      </w:pPr>
      <w:r w:rsidRPr="003568B4">
        <w:rPr>
          <w:rFonts w:ascii="Arial" w:eastAsiaTheme="minorHAnsi" w:hAnsi="Arial" w:cs="Arial"/>
          <w:color w:val="000000"/>
          <w:sz w:val="28"/>
          <w:szCs w:val="28"/>
          <w:lang w:eastAsia="en-US"/>
        </w:rPr>
        <w:t xml:space="preserve">To make provision more responsive to local needs and aspirations by directly involving disabled children, those with SEN, their parents and service providers in its development and review </w:t>
      </w:r>
    </w:p>
    <w:p w14:paraId="1F891047" w14:textId="77777777" w:rsidR="0062290E" w:rsidRDefault="0062290E" w:rsidP="00D13061">
      <w:pPr>
        <w:autoSpaceDE w:val="0"/>
        <w:autoSpaceDN w:val="0"/>
        <w:adjustRightInd w:val="0"/>
        <w:jc w:val="both"/>
        <w:rPr>
          <w:rFonts w:ascii="Arial" w:eastAsiaTheme="minorHAnsi" w:hAnsi="Arial" w:cs="Arial"/>
          <w:b/>
          <w:color w:val="000000"/>
          <w:sz w:val="28"/>
          <w:szCs w:val="28"/>
          <w:lang w:eastAsia="en-US"/>
        </w:rPr>
      </w:pPr>
    </w:p>
    <w:p w14:paraId="684231D5" w14:textId="77777777" w:rsidR="003568B4" w:rsidRPr="003568B4" w:rsidRDefault="003568B4" w:rsidP="00D13061">
      <w:pPr>
        <w:autoSpaceDE w:val="0"/>
        <w:autoSpaceDN w:val="0"/>
        <w:adjustRightInd w:val="0"/>
        <w:jc w:val="both"/>
        <w:rPr>
          <w:rFonts w:ascii="Arial" w:eastAsiaTheme="minorHAnsi" w:hAnsi="Arial" w:cs="Arial"/>
          <w:b/>
          <w:color w:val="000000"/>
          <w:sz w:val="28"/>
          <w:szCs w:val="28"/>
          <w:lang w:eastAsia="en-US"/>
        </w:rPr>
      </w:pPr>
      <w:r w:rsidRPr="003568B4">
        <w:rPr>
          <w:rFonts w:ascii="Arial" w:eastAsiaTheme="minorHAnsi" w:hAnsi="Arial" w:cs="Arial"/>
          <w:b/>
          <w:color w:val="000000"/>
          <w:sz w:val="28"/>
          <w:szCs w:val="28"/>
          <w:lang w:eastAsia="en-US"/>
        </w:rPr>
        <w:t>The Local Offer should cover:</w:t>
      </w:r>
    </w:p>
    <w:p w14:paraId="4E7EA181" w14:textId="77777777" w:rsidR="003568B4" w:rsidRPr="003568B4" w:rsidRDefault="003568B4" w:rsidP="00BB5AF9">
      <w:pPr>
        <w:numPr>
          <w:ilvl w:val="0"/>
          <w:numId w:val="11"/>
        </w:numPr>
        <w:autoSpaceDE w:val="0"/>
        <w:autoSpaceDN w:val="0"/>
        <w:adjustRightInd w:val="0"/>
        <w:spacing w:after="200" w:line="276" w:lineRule="auto"/>
        <w:contextualSpacing/>
        <w:jc w:val="both"/>
        <w:rPr>
          <w:rFonts w:ascii="Arial" w:eastAsiaTheme="minorHAnsi" w:hAnsi="Arial" w:cs="Arial"/>
          <w:color w:val="000000"/>
          <w:sz w:val="28"/>
          <w:szCs w:val="28"/>
          <w:lang w:eastAsia="en-US"/>
        </w:rPr>
      </w:pPr>
      <w:r w:rsidRPr="003568B4">
        <w:rPr>
          <w:rFonts w:ascii="Arial" w:eastAsiaTheme="minorHAnsi" w:hAnsi="Arial" w:cs="Arial"/>
          <w:color w:val="000000"/>
          <w:sz w:val="28"/>
          <w:szCs w:val="28"/>
          <w:lang w:eastAsia="en-US"/>
        </w:rPr>
        <w:t xml:space="preserve">support available to all children and young people with SEN or disabilities from universal services such as schools and GPs </w:t>
      </w:r>
    </w:p>
    <w:p w14:paraId="6B06A5A1" w14:textId="77777777" w:rsidR="003568B4" w:rsidRPr="003568B4" w:rsidRDefault="003568B4" w:rsidP="00BB5AF9">
      <w:pPr>
        <w:numPr>
          <w:ilvl w:val="0"/>
          <w:numId w:val="11"/>
        </w:numPr>
        <w:autoSpaceDE w:val="0"/>
        <w:autoSpaceDN w:val="0"/>
        <w:adjustRightInd w:val="0"/>
        <w:spacing w:after="200" w:line="276" w:lineRule="auto"/>
        <w:contextualSpacing/>
        <w:jc w:val="both"/>
        <w:rPr>
          <w:rFonts w:ascii="Arial" w:eastAsiaTheme="minorHAnsi" w:hAnsi="Arial" w:cs="Arial"/>
          <w:color w:val="000000"/>
          <w:sz w:val="28"/>
          <w:szCs w:val="28"/>
          <w:lang w:eastAsia="en-US"/>
        </w:rPr>
      </w:pPr>
      <w:r w:rsidRPr="003568B4">
        <w:rPr>
          <w:rFonts w:ascii="Arial" w:eastAsiaTheme="minorHAnsi" w:hAnsi="Arial" w:cs="Arial"/>
          <w:color w:val="000000"/>
          <w:sz w:val="28"/>
          <w:szCs w:val="28"/>
          <w:lang w:eastAsia="en-US"/>
        </w:rPr>
        <w:t xml:space="preserve">targeted services for children and young people with SEN or disabilities who require additional short-term support over and above that provided routinely as part of universal services </w:t>
      </w:r>
    </w:p>
    <w:p w14:paraId="790D1489" w14:textId="77777777" w:rsidR="003568B4" w:rsidRPr="003568B4" w:rsidRDefault="003568B4" w:rsidP="00BB5AF9">
      <w:pPr>
        <w:numPr>
          <w:ilvl w:val="0"/>
          <w:numId w:val="11"/>
        </w:numPr>
        <w:autoSpaceDE w:val="0"/>
        <w:autoSpaceDN w:val="0"/>
        <w:adjustRightInd w:val="0"/>
        <w:spacing w:after="200" w:line="276" w:lineRule="auto"/>
        <w:contextualSpacing/>
        <w:jc w:val="both"/>
        <w:rPr>
          <w:rFonts w:ascii="Arial" w:eastAsiaTheme="minorHAnsi" w:hAnsi="Arial" w:cs="Arial"/>
          <w:color w:val="000000"/>
          <w:sz w:val="28"/>
          <w:szCs w:val="28"/>
          <w:lang w:eastAsia="en-US"/>
        </w:rPr>
      </w:pPr>
      <w:r w:rsidRPr="003568B4">
        <w:rPr>
          <w:rFonts w:ascii="Arial" w:eastAsiaTheme="minorHAnsi" w:hAnsi="Arial" w:cs="Arial"/>
          <w:color w:val="000000"/>
          <w:sz w:val="28"/>
          <w:szCs w:val="28"/>
          <w:lang w:eastAsia="en-US"/>
        </w:rPr>
        <w:t xml:space="preserve">specialist services for children and young people with SEN or disabilities who require specialised, longer term support </w:t>
      </w:r>
    </w:p>
    <w:p w14:paraId="05D9C023" w14:textId="77777777" w:rsidR="003568B4" w:rsidRPr="003568B4" w:rsidRDefault="003568B4" w:rsidP="00BB5AF9">
      <w:pPr>
        <w:numPr>
          <w:ilvl w:val="0"/>
          <w:numId w:val="12"/>
        </w:numPr>
        <w:autoSpaceDE w:val="0"/>
        <w:autoSpaceDN w:val="0"/>
        <w:adjustRightInd w:val="0"/>
        <w:spacing w:after="200" w:line="276" w:lineRule="auto"/>
        <w:contextualSpacing/>
        <w:jc w:val="both"/>
        <w:rPr>
          <w:rFonts w:ascii="Arial" w:eastAsiaTheme="minorHAnsi" w:hAnsi="Arial" w:cs="Arial"/>
          <w:color w:val="000000"/>
          <w:sz w:val="28"/>
          <w:szCs w:val="28"/>
          <w:lang w:eastAsia="en-US"/>
        </w:rPr>
      </w:pPr>
      <w:r w:rsidRPr="003568B4">
        <w:rPr>
          <w:rFonts w:ascii="Arial" w:eastAsiaTheme="minorHAnsi" w:hAnsi="Arial" w:cs="Arial"/>
          <w:color w:val="000000"/>
          <w:sz w:val="28"/>
          <w:szCs w:val="28"/>
          <w:lang w:eastAsia="en-US"/>
        </w:rPr>
        <w:t xml:space="preserve">Schools are also required to be transparent in what their setting offers in terms of support for children with Special Educational Needs and Disabilities. </w:t>
      </w:r>
    </w:p>
    <w:p w14:paraId="0DACB5A4" w14:textId="77777777" w:rsidR="00D13061" w:rsidRDefault="003568B4" w:rsidP="00D13061">
      <w:pPr>
        <w:rPr>
          <w:rFonts w:ascii="Comic Sans MS" w:eastAsiaTheme="minorHAnsi" w:hAnsi="Comic Sans MS" w:cs="Arial"/>
          <w:color w:val="000000"/>
          <w:sz w:val="22"/>
          <w:szCs w:val="22"/>
          <w:lang w:eastAsia="en-US"/>
        </w:rPr>
      </w:pPr>
      <w:r w:rsidRPr="003568B4">
        <w:rPr>
          <w:rFonts w:ascii="Arial" w:eastAsiaTheme="minorHAnsi" w:hAnsi="Arial" w:cs="Arial"/>
          <w:color w:val="000000"/>
          <w:sz w:val="28"/>
          <w:szCs w:val="28"/>
          <w:lang w:eastAsia="en-US"/>
        </w:rPr>
        <w:t>More information can be found from:</w:t>
      </w:r>
      <w:r w:rsidRPr="003568B4">
        <w:rPr>
          <w:rFonts w:ascii="Comic Sans MS" w:eastAsiaTheme="minorHAnsi" w:hAnsi="Comic Sans MS" w:cs="Arial"/>
          <w:color w:val="000000"/>
          <w:sz w:val="22"/>
          <w:szCs w:val="22"/>
          <w:lang w:eastAsia="en-US"/>
        </w:rPr>
        <w:t xml:space="preserve"> </w:t>
      </w:r>
    </w:p>
    <w:p w14:paraId="35C10D86" w14:textId="77777777" w:rsidR="00D13061" w:rsidRDefault="00D13061" w:rsidP="00D13061">
      <w:pPr>
        <w:rPr>
          <w:rFonts w:ascii="Comic Sans MS" w:eastAsiaTheme="minorHAnsi" w:hAnsi="Comic Sans MS" w:cs="Arial"/>
          <w:color w:val="000000"/>
          <w:sz w:val="22"/>
          <w:szCs w:val="22"/>
          <w:lang w:eastAsia="en-US"/>
        </w:rPr>
      </w:pPr>
    </w:p>
    <w:commentRangeStart w:id="6"/>
    <w:p w14:paraId="4A30A951" w14:textId="77777777" w:rsidR="003568B4" w:rsidRDefault="002B42C2" w:rsidP="00D13061">
      <w:pPr>
        <w:rPr>
          <w:rFonts w:ascii="Arial" w:eastAsiaTheme="minorHAnsi" w:hAnsi="Arial" w:cs="Arial"/>
          <w:color w:val="0000FF" w:themeColor="hyperlink"/>
          <w:sz w:val="28"/>
          <w:szCs w:val="28"/>
          <w:u w:val="single"/>
          <w:lang w:eastAsia="en-US"/>
        </w:rPr>
      </w:pPr>
      <w:r>
        <w:fldChar w:fldCharType="begin"/>
      </w:r>
      <w:r>
        <w:instrText>HYPERLINK "http://www.sheffielddirectory.org.uk/kb5/sheffield/fsd/localoffer.page"</w:instrText>
      </w:r>
      <w:r>
        <w:fldChar w:fldCharType="separate"/>
      </w:r>
      <w:r w:rsidR="00D13061" w:rsidRPr="007B104F">
        <w:rPr>
          <w:rStyle w:val="Hyperlink"/>
          <w:rFonts w:ascii="Arial" w:eastAsiaTheme="minorHAnsi" w:hAnsi="Arial" w:cs="Arial"/>
          <w:sz w:val="28"/>
          <w:szCs w:val="28"/>
          <w:lang w:eastAsia="en-US"/>
        </w:rPr>
        <w:t>http://www.sheffielddirectory.org.uk/kb5/sheffield/fsd/localoffer.page</w:t>
      </w:r>
      <w:r>
        <w:rPr>
          <w:rStyle w:val="Hyperlink"/>
          <w:rFonts w:ascii="Arial" w:eastAsiaTheme="minorHAnsi" w:hAnsi="Arial" w:cs="Arial"/>
          <w:sz w:val="28"/>
          <w:szCs w:val="28"/>
          <w:lang w:eastAsia="en-US"/>
        </w:rPr>
        <w:fldChar w:fldCharType="end"/>
      </w:r>
      <w:commentRangeEnd w:id="6"/>
      <w:r w:rsidR="00442272">
        <w:rPr>
          <w:rStyle w:val="CommentReference"/>
        </w:rPr>
        <w:commentReference w:id="6"/>
      </w:r>
    </w:p>
    <w:p w14:paraId="47DC67E2" w14:textId="77777777" w:rsidR="003568B4" w:rsidRDefault="003568B4" w:rsidP="00D13061">
      <w:pPr>
        <w:jc w:val="both"/>
        <w:rPr>
          <w:rFonts w:ascii="Arial" w:eastAsiaTheme="minorHAnsi" w:hAnsi="Arial" w:cs="Arial"/>
          <w:color w:val="0000FF" w:themeColor="hyperlink"/>
          <w:sz w:val="28"/>
          <w:szCs w:val="28"/>
          <w:u w:val="single"/>
          <w:lang w:eastAsia="en-US"/>
        </w:rPr>
      </w:pPr>
    </w:p>
    <w:p w14:paraId="6D8A32AC" w14:textId="77777777" w:rsidR="003568B4" w:rsidRPr="003568B4" w:rsidRDefault="003568B4" w:rsidP="00D13061">
      <w:pPr>
        <w:autoSpaceDE w:val="0"/>
        <w:autoSpaceDN w:val="0"/>
        <w:adjustRightInd w:val="0"/>
        <w:jc w:val="both"/>
        <w:rPr>
          <w:rFonts w:ascii="Arial" w:eastAsiaTheme="minorHAnsi" w:hAnsi="Arial" w:cs="Arial"/>
          <w:color w:val="000000"/>
          <w:sz w:val="28"/>
          <w:szCs w:val="28"/>
          <w:u w:val="single"/>
          <w:lang w:eastAsia="en-US"/>
        </w:rPr>
      </w:pPr>
      <w:r w:rsidRPr="003568B4">
        <w:rPr>
          <w:rFonts w:ascii="Arial" w:eastAsiaTheme="minorHAnsi" w:hAnsi="Arial" w:cs="Arial"/>
          <w:b/>
          <w:bCs/>
          <w:color w:val="000000"/>
          <w:sz w:val="28"/>
          <w:szCs w:val="28"/>
          <w:u w:val="single"/>
          <w:lang w:eastAsia="en-US"/>
        </w:rPr>
        <w:t xml:space="preserve">10. Record Keeping </w:t>
      </w:r>
    </w:p>
    <w:p w14:paraId="69C6EE10" w14:textId="77777777" w:rsidR="003568B4" w:rsidRPr="003568B4" w:rsidRDefault="003568B4" w:rsidP="00D13061">
      <w:pPr>
        <w:autoSpaceDE w:val="0"/>
        <w:autoSpaceDN w:val="0"/>
        <w:adjustRightInd w:val="0"/>
        <w:jc w:val="both"/>
        <w:rPr>
          <w:rFonts w:ascii="Arial" w:eastAsiaTheme="minorHAnsi" w:hAnsi="Arial" w:cs="Arial"/>
          <w:color w:val="000000"/>
          <w:sz w:val="28"/>
          <w:szCs w:val="28"/>
          <w:lang w:eastAsia="en-US"/>
        </w:rPr>
      </w:pPr>
      <w:r w:rsidRPr="003568B4">
        <w:rPr>
          <w:rFonts w:ascii="Arial" w:eastAsiaTheme="minorHAnsi" w:hAnsi="Arial" w:cs="Arial"/>
          <w:color w:val="000000"/>
          <w:sz w:val="28"/>
          <w:szCs w:val="28"/>
          <w:lang w:eastAsia="en-US"/>
        </w:rPr>
        <w:t>We record all the steps taken to meet pupils’ SEN outcomes.</w:t>
      </w:r>
      <w:r w:rsidR="00661392">
        <w:rPr>
          <w:rFonts w:ascii="Arial" w:eastAsiaTheme="minorHAnsi" w:hAnsi="Arial" w:cs="Arial"/>
          <w:color w:val="000000"/>
          <w:sz w:val="28"/>
          <w:szCs w:val="28"/>
          <w:lang w:eastAsia="en-US"/>
        </w:rPr>
        <w:t xml:space="preserve"> </w:t>
      </w:r>
      <w:r w:rsidRPr="003568B4">
        <w:rPr>
          <w:rFonts w:ascii="Arial" w:eastAsiaTheme="minorHAnsi" w:hAnsi="Arial" w:cs="Arial"/>
          <w:color w:val="000000"/>
          <w:sz w:val="28"/>
          <w:szCs w:val="28"/>
          <w:lang w:eastAsia="en-US"/>
        </w:rPr>
        <w:t>The SENC</w:t>
      </w:r>
      <w:r w:rsidR="00D77BE3">
        <w:rPr>
          <w:rFonts w:ascii="Arial" w:eastAsiaTheme="minorHAnsi" w:hAnsi="Arial" w:cs="Arial"/>
          <w:color w:val="000000"/>
          <w:sz w:val="28"/>
          <w:szCs w:val="28"/>
          <w:lang w:eastAsia="en-US"/>
        </w:rPr>
        <w:t>O</w:t>
      </w:r>
      <w:r w:rsidRPr="003568B4">
        <w:rPr>
          <w:rFonts w:ascii="Arial" w:eastAsiaTheme="minorHAnsi" w:hAnsi="Arial" w:cs="Arial"/>
          <w:color w:val="000000"/>
          <w:sz w:val="28"/>
          <w:szCs w:val="28"/>
          <w:lang w:eastAsia="en-US"/>
        </w:rPr>
        <w:t xml:space="preserve"> is responsible for these records and for making sure they are made available to others who need to see them. The records kept for a pupil with SEN may include:</w:t>
      </w:r>
    </w:p>
    <w:p w14:paraId="0FA7C624" w14:textId="77777777" w:rsidR="003568B4" w:rsidRDefault="003568B4" w:rsidP="00D13061">
      <w:pPr>
        <w:jc w:val="both"/>
        <w:rPr>
          <w:rFonts w:ascii="Arial" w:hAnsi="Arial" w:cs="Arial"/>
          <w:sz w:val="28"/>
          <w:szCs w:val="28"/>
        </w:rPr>
      </w:pPr>
    </w:p>
    <w:p w14:paraId="3268FCE4" w14:textId="77777777" w:rsidR="003568B4" w:rsidRPr="003568B4" w:rsidRDefault="003568B4" w:rsidP="00BB5AF9">
      <w:pPr>
        <w:pStyle w:val="Default"/>
        <w:numPr>
          <w:ilvl w:val="0"/>
          <w:numId w:val="13"/>
        </w:numPr>
        <w:jc w:val="both"/>
        <w:rPr>
          <w:rFonts w:ascii="Arial" w:hAnsi="Arial" w:cs="Arial"/>
          <w:sz w:val="28"/>
          <w:szCs w:val="28"/>
        </w:rPr>
      </w:pPr>
      <w:r w:rsidRPr="003568B4">
        <w:rPr>
          <w:rFonts w:ascii="Arial" w:hAnsi="Arial" w:cs="Arial"/>
          <w:sz w:val="28"/>
          <w:szCs w:val="28"/>
        </w:rPr>
        <w:t xml:space="preserve">Information from previous schools </w:t>
      </w:r>
    </w:p>
    <w:p w14:paraId="00BA77F2" w14:textId="77777777" w:rsidR="003568B4" w:rsidRPr="003568B4" w:rsidRDefault="003568B4" w:rsidP="00BB5AF9">
      <w:pPr>
        <w:pStyle w:val="Default"/>
        <w:numPr>
          <w:ilvl w:val="0"/>
          <w:numId w:val="13"/>
        </w:numPr>
        <w:jc w:val="both"/>
        <w:rPr>
          <w:rFonts w:ascii="Arial" w:hAnsi="Arial" w:cs="Arial"/>
          <w:sz w:val="28"/>
          <w:szCs w:val="28"/>
        </w:rPr>
      </w:pPr>
      <w:r w:rsidRPr="003568B4">
        <w:rPr>
          <w:rFonts w:ascii="Arial" w:hAnsi="Arial" w:cs="Arial"/>
          <w:sz w:val="28"/>
          <w:szCs w:val="28"/>
        </w:rPr>
        <w:t xml:space="preserve">Information from parents </w:t>
      </w:r>
    </w:p>
    <w:p w14:paraId="0C982C79" w14:textId="77777777" w:rsidR="003568B4" w:rsidRPr="003568B4" w:rsidRDefault="003568B4" w:rsidP="00BB5AF9">
      <w:pPr>
        <w:pStyle w:val="Default"/>
        <w:numPr>
          <w:ilvl w:val="0"/>
          <w:numId w:val="13"/>
        </w:numPr>
        <w:jc w:val="both"/>
        <w:rPr>
          <w:rFonts w:ascii="Arial" w:hAnsi="Arial" w:cs="Arial"/>
          <w:sz w:val="28"/>
          <w:szCs w:val="28"/>
        </w:rPr>
      </w:pPr>
      <w:r w:rsidRPr="003568B4">
        <w:rPr>
          <w:rFonts w:ascii="Arial" w:hAnsi="Arial" w:cs="Arial"/>
          <w:sz w:val="28"/>
          <w:szCs w:val="28"/>
        </w:rPr>
        <w:t xml:space="preserve">Information on progress and behaviour </w:t>
      </w:r>
    </w:p>
    <w:p w14:paraId="44EEE238" w14:textId="77777777" w:rsidR="003568B4" w:rsidRPr="003568B4" w:rsidRDefault="003568B4" w:rsidP="00BB5AF9">
      <w:pPr>
        <w:pStyle w:val="Default"/>
        <w:numPr>
          <w:ilvl w:val="0"/>
          <w:numId w:val="13"/>
        </w:numPr>
        <w:jc w:val="both"/>
        <w:rPr>
          <w:rFonts w:ascii="Arial" w:hAnsi="Arial" w:cs="Arial"/>
          <w:sz w:val="28"/>
          <w:szCs w:val="28"/>
        </w:rPr>
      </w:pPr>
      <w:r w:rsidRPr="003568B4">
        <w:rPr>
          <w:rFonts w:ascii="Arial" w:hAnsi="Arial" w:cs="Arial"/>
          <w:sz w:val="28"/>
          <w:szCs w:val="28"/>
        </w:rPr>
        <w:t xml:space="preserve">Information about levels and use of additional support </w:t>
      </w:r>
    </w:p>
    <w:p w14:paraId="1B694F88" w14:textId="77777777" w:rsidR="003568B4" w:rsidRPr="003568B4" w:rsidRDefault="003568B4" w:rsidP="00BB5AF9">
      <w:pPr>
        <w:pStyle w:val="Default"/>
        <w:numPr>
          <w:ilvl w:val="0"/>
          <w:numId w:val="13"/>
        </w:numPr>
        <w:jc w:val="both"/>
        <w:rPr>
          <w:rFonts w:ascii="Arial" w:hAnsi="Arial" w:cs="Arial"/>
          <w:sz w:val="28"/>
          <w:szCs w:val="28"/>
        </w:rPr>
      </w:pPr>
      <w:r w:rsidRPr="003568B4">
        <w:rPr>
          <w:rFonts w:ascii="Arial" w:hAnsi="Arial" w:cs="Arial"/>
          <w:sz w:val="28"/>
          <w:szCs w:val="28"/>
        </w:rPr>
        <w:t>Information about interventions (from provision maps)</w:t>
      </w:r>
    </w:p>
    <w:p w14:paraId="321CD3A6" w14:textId="77777777" w:rsidR="003568B4" w:rsidRPr="003568B4" w:rsidRDefault="003568B4" w:rsidP="00BB5AF9">
      <w:pPr>
        <w:pStyle w:val="ListParagraph"/>
        <w:numPr>
          <w:ilvl w:val="0"/>
          <w:numId w:val="13"/>
        </w:numPr>
        <w:autoSpaceDE w:val="0"/>
        <w:autoSpaceDN w:val="0"/>
        <w:adjustRightInd w:val="0"/>
        <w:spacing w:after="0" w:line="240" w:lineRule="auto"/>
        <w:jc w:val="both"/>
        <w:rPr>
          <w:rFonts w:ascii="Arial" w:hAnsi="Arial" w:cs="Arial"/>
          <w:color w:val="000000"/>
          <w:sz w:val="28"/>
          <w:szCs w:val="28"/>
        </w:rPr>
      </w:pPr>
      <w:r w:rsidRPr="003568B4">
        <w:rPr>
          <w:rFonts w:ascii="Arial" w:hAnsi="Arial" w:cs="Arial"/>
          <w:color w:val="000000"/>
          <w:sz w:val="28"/>
          <w:szCs w:val="28"/>
        </w:rPr>
        <w:t xml:space="preserve">Personal Profiles </w:t>
      </w:r>
    </w:p>
    <w:p w14:paraId="16F04679" w14:textId="77777777" w:rsidR="003568B4" w:rsidRPr="003568B4" w:rsidRDefault="003568B4" w:rsidP="00BB5AF9">
      <w:pPr>
        <w:pStyle w:val="ListParagraph"/>
        <w:numPr>
          <w:ilvl w:val="0"/>
          <w:numId w:val="13"/>
        </w:numPr>
        <w:autoSpaceDE w:val="0"/>
        <w:autoSpaceDN w:val="0"/>
        <w:adjustRightInd w:val="0"/>
        <w:spacing w:after="0" w:line="240" w:lineRule="auto"/>
        <w:jc w:val="both"/>
        <w:rPr>
          <w:rFonts w:ascii="Arial" w:hAnsi="Arial" w:cs="Arial"/>
          <w:color w:val="000000"/>
          <w:sz w:val="28"/>
          <w:szCs w:val="28"/>
        </w:rPr>
      </w:pPr>
      <w:r w:rsidRPr="003568B4">
        <w:rPr>
          <w:rFonts w:ascii="Arial" w:hAnsi="Arial" w:cs="Arial"/>
          <w:color w:val="000000"/>
          <w:sz w:val="28"/>
          <w:szCs w:val="28"/>
        </w:rPr>
        <w:t xml:space="preserve">The child’s own views of their needs </w:t>
      </w:r>
      <w:r w:rsidR="001372D5">
        <w:rPr>
          <w:rFonts w:ascii="Arial" w:hAnsi="Arial" w:cs="Arial"/>
          <w:color w:val="000000"/>
          <w:sz w:val="28"/>
          <w:szCs w:val="28"/>
        </w:rPr>
        <w:t>(One page profile)</w:t>
      </w:r>
    </w:p>
    <w:p w14:paraId="1ACC4828" w14:textId="77777777" w:rsidR="003568B4" w:rsidRPr="003568B4" w:rsidRDefault="003568B4" w:rsidP="00BB5AF9">
      <w:pPr>
        <w:pStyle w:val="ListParagraph"/>
        <w:numPr>
          <w:ilvl w:val="0"/>
          <w:numId w:val="13"/>
        </w:numPr>
        <w:autoSpaceDE w:val="0"/>
        <w:autoSpaceDN w:val="0"/>
        <w:adjustRightInd w:val="0"/>
        <w:spacing w:after="0" w:line="240" w:lineRule="auto"/>
        <w:jc w:val="both"/>
        <w:rPr>
          <w:rFonts w:ascii="Arial" w:hAnsi="Arial" w:cs="Arial"/>
          <w:color w:val="000000"/>
          <w:sz w:val="28"/>
          <w:szCs w:val="28"/>
        </w:rPr>
      </w:pPr>
      <w:r w:rsidRPr="003568B4">
        <w:rPr>
          <w:rFonts w:ascii="Arial" w:hAnsi="Arial" w:cs="Arial"/>
          <w:color w:val="000000"/>
          <w:sz w:val="28"/>
          <w:szCs w:val="28"/>
        </w:rPr>
        <w:t xml:space="preserve">Information from Health/Social Services </w:t>
      </w:r>
    </w:p>
    <w:p w14:paraId="29F8E2DA" w14:textId="77777777" w:rsidR="003568B4" w:rsidRDefault="003568B4" w:rsidP="00BB5AF9">
      <w:pPr>
        <w:pStyle w:val="ListParagraph"/>
        <w:numPr>
          <w:ilvl w:val="0"/>
          <w:numId w:val="13"/>
        </w:numPr>
        <w:autoSpaceDE w:val="0"/>
        <w:autoSpaceDN w:val="0"/>
        <w:adjustRightInd w:val="0"/>
        <w:spacing w:after="0" w:line="240" w:lineRule="auto"/>
        <w:jc w:val="both"/>
        <w:rPr>
          <w:rFonts w:ascii="Arial" w:hAnsi="Arial" w:cs="Arial"/>
          <w:color w:val="000000"/>
          <w:sz w:val="28"/>
          <w:szCs w:val="28"/>
        </w:rPr>
      </w:pPr>
      <w:r w:rsidRPr="003568B4">
        <w:rPr>
          <w:rFonts w:ascii="Arial" w:hAnsi="Arial" w:cs="Arial"/>
          <w:color w:val="000000"/>
          <w:sz w:val="28"/>
          <w:szCs w:val="28"/>
        </w:rPr>
        <w:t xml:space="preserve">Information from other outside agencies e.g. Speech and Language Reports, Paediatrician Reports. </w:t>
      </w:r>
    </w:p>
    <w:p w14:paraId="4C238123" w14:textId="77777777" w:rsidR="00C42A44" w:rsidRDefault="00C42A44" w:rsidP="00BB5AF9">
      <w:pPr>
        <w:pStyle w:val="ListParagraph"/>
        <w:numPr>
          <w:ilvl w:val="0"/>
          <w:numId w:val="13"/>
        </w:numPr>
        <w:autoSpaceDE w:val="0"/>
        <w:autoSpaceDN w:val="0"/>
        <w:adjustRightInd w:val="0"/>
        <w:spacing w:after="0" w:line="240" w:lineRule="auto"/>
        <w:jc w:val="both"/>
        <w:rPr>
          <w:rFonts w:ascii="Arial" w:hAnsi="Arial" w:cs="Arial"/>
          <w:color w:val="000000"/>
          <w:sz w:val="28"/>
          <w:szCs w:val="28"/>
        </w:rPr>
      </w:pPr>
      <w:r w:rsidRPr="0016762F">
        <w:rPr>
          <w:rFonts w:ascii="Arial" w:hAnsi="Arial" w:cs="Arial"/>
          <w:color w:val="000000"/>
          <w:sz w:val="28"/>
          <w:szCs w:val="28"/>
        </w:rPr>
        <w:t>CPOMS records</w:t>
      </w:r>
    </w:p>
    <w:p w14:paraId="091E018C" w14:textId="77777777" w:rsidR="00145412" w:rsidRDefault="00145412" w:rsidP="00BB5AF9">
      <w:pPr>
        <w:pStyle w:val="ListParagraph"/>
        <w:numPr>
          <w:ilvl w:val="0"/>
          <w:numId w:val="13"/>
        </w:numPr>
        <w:autoSpaceDE w:val="0"/>
        <w:autoSpaceDN w:val="0"/>
        <w:adjustRightInd w:val="0"/>
        <w:spacing w:after="0" w:line="240" w:lineRule="auto"/>
        <w:jc w:val="both"/>
        <w:rPr>
          <w:rFonts w:ascii="Arial" w:hAnsi="Arial" w:cs="Arial"/>
          <w:color w:val="000000"/>
          <w:sz w:val="28"/>
          <w:szCs w:val="28"/>
        </w:rPr>
      </w:pPr>
      <w:r>
        <w:rPr>
          <w:rFonts w:ascii="Arial" w:hAnsi="Arial" w:cs="Arial"/>
          <w:color w:val="000000"/>
          <w:sz w:val="28"/>
          <w:szCs w:val="28"/>
        </w:rPr>
        <w:t>Support Plans</w:t>
      </w:r>
    </w:p>
    <w:p w14:paraId="5F2E0590" w14:textId="77777777" w:rsidR="00145412" w:rsidRDefault="00145412" w:rsidP="00BB5AF9">
      <w:pPr>
        <w:pStyle w:val="ListParagraph"/>
        <w:numPr>
          <w:ilvl w:val="0"/>
          <w:numId w:val="13"/>
        </w:numPr>
        <w:autoSpaceDE w:val="0"/>
        <w:autoSpaceDN w:val="0"/>
        <w:adjustRightInd w:val="0"/>
        <w:spacing w:after="0" w:line="240" w:lineRule="auto"/>
        <w:jc w:val="both"/>
        <w:rPr>
          <w:rFonts w:ascii="Arial" w:hAnsi="Arial" w:cs="Arial"/>
          <w:color w:val="000000"/>
          <w:sz w:val="28"/>
          <w:szCs w:val="28"/>
        </w:rPr>
      </w:pPr>
      <w:r>
        <w:rPr>
          <w:rFonts w:ascii="Arial" w:hAnsi="Arial" w:cs="Arial"/>
          <w:color w:val="000000"/>
          <w:sz w:val="28"/>
          <w:szCs w:val="28"/>
        </w:rPr>
        <w:t xml:space="preserve">Extended support plans/My Plans </w:t>
      </w:r>
    </w:p>
    <w:p w14:paraId="03985DE0" w14:textId="77777777" w:rsidR="00145412" w:rsidRPr="0016762F" w:rsidRDefault="00145412" w:rsidP="00BB5AF9">
      <w:pPr>
        <w:pStyle w:val="ListParagraph"/>
        <w:numPr>
          <w:ilvl w:val="0"/>
          <w:numId w:val="13"/>
        </w:numPr>
        <w:autoSpaceDE w:val="0"/>
        <w:autoSpaceDN w:val="0"/>
        <w:adjustRightInd w:val="0"/>
        <w:spacing w:after="0" w:line="240" w:lineRule="auto"/>
        <w:jc w:val="both"/>
        <w:rPr>
          <w:rFonts w:ascii="Arial" w:hAnsi="Arial" w:cs="Arial"/>
          <w:color w:val="000000"/>
          <w:sz w:val="28"/>
          <w:szCs w:val="28"/>
        </w:rPr>
      </w:pPr>
      <w:r>
        <w:rPr>
          <w:rFonts w:ascii="Arial" w:hAnsi="Arial" w:cs="Arial"/>
          <w:color w:val="000000"/>
          <w:sz w:val="28"/>
          <w:szCs w:val="28"/>
        </w:rPr>
        <w:t>EHCP</w:t>
      </w:r>
    </w:p>
    <w:p w14:paraId="075617D2" w14:textId="77777777" w:rsidR="003568B4" w:rsidRDefault="003568B4" w:rsidP="00D13061">
      <w:pPr>
        <w:jc w:val="both"/>
        <w:rPr>
          <w:rFonts w:ascii="Arial" w:hAnsi="Arial" w:cs="Arial"/>
          <w:sz w:val="28"/>
          <w:szCs w:val="28"/>
        </w:rPr>
      </w:pPr>
    </w:p>
    <w:p w14:paraId="0CDC84AC" w14:textId="77777777" w:rsidR="00FD1D27" w:rsidRDefault="00FD1D27" w:rsidP="00D13061">
      <w:pPr>
        <w:autoSpaceDE w:val="0"/>
        <w:autoSpaceDN w:val="0"/>
        <w:adjustRightInd w:val="0"/>
        <w:jc w:val="both"/>
        <w:rPr>
          <w:rFonts w:ascii="Arial" w:eastAsiaTheme="minorHAnsi" w:hAnsi="Arial" w:cs="Arial"/>
          <w:b/>
          <w:bCs/>
          <w:sz w:val="28"/>
          <w:szCs w:val="28"/>
          <w:u w:val="single"/>
          <w:lang w:eastAsia="en-US"/>
        </w:rPr>
      </w:pPr>
    </w:p>
    <w:p w14:paraId="02DA6280" w14:textId="77777777" w:rsidR="00FD1D27" w:rsidRDefault="00FD1D27" w:rsidP="00D13061">
      <w:pPr>
        <w:autoSpaceDE w:val="0"/>
        <w:autoSpaceDN w:val="0"/>
        <w:adjustRightInd w:val="0"/>
        <w:jc w:val="both"/>
        <w:rPr>
          <w:rFonts w:ascii="Arial" w:eastAsiaTheme="minorHAnsi" w:hAnsi="Arial" w:cs="Arial"/>
          <w:b/>
          <w:bCs/>
          <w:sz w:val="28"/>
          <w:szCs w:val="28"/>
          <w:u w:val="single"/>
          <w:lang w:eastAsia="en-US"/>
        </w:rPr>
      </w:pPr>
    </w:p>
    <w:p w14:paraId="0F017BD4" w14:textId="77777777" w:rsidR="00FD1D27" w:rsidRDefault="00FD1D27" w:rsidP="00D13061">
      <w:pPr>
        <w:autoSpaceDE w:val="0"/>
        <w:autoSpaceDN w:val="0"/>
        <w:adjustRightInd w:val="0"/>
        <w:jc w:val="both"/>
        <w:rPr>
          <w:rFonts w:ascii="Arial" w:eastAsiaTheme="minorHAnsi" w:hAnsi="Arial" w:cs="Arial"/>
          <w:b/>
          <w:bCs/>
          <w:sz w:val="28"/>
          <w:szCs w:val="28"/>
          <w:u w:val="single"/>
          <w:lang w:eastAsia="en-US"/>
        </w:rPr>
      </w:pPr>
    </w:p>
    <w:p w14:paraId="46F837C1" w14:textId="77777777" w:rsidR="003568B4" w:rsidRDefault="003568B4" w:rsidP="00D13061">
      <w:pPr>
        <w:autoSpaceDE w:val="0"/>
        <w:autoSpaceDN w:val="0"/>
        <w:adjustRightInd w:val="0"/>
        <w:jc w:val="both"/>
        <w:rPr>
          <w:rFonts w:ascii="Arial" w:eastAsiaTheme="minorHAnsi" w:hAnsi="Arial" w:cs="Arial"/>
          <w:b/>
          <w:bCs/>
          <w:sz w:val="28"/>
          <w:szCs w:val="28"/>
          <w:u w:val="single"/>
          <w:lang w:eastAsia="en-US"/>
        </w:rPr>
      </w:pPr>
      <w:r w:rsidRPr="003568B4">
        <w:rPr>
          <w:rFonts w:ascii="Arial" w:eastAsiaTheme="minorHAnsi" w:hAnsi="Arial" w:cs="Arial"/>
          <w:b/>
          <w:bCs/>
          <w:sz w:val="28"/>
          <w:szCs w:val="28"/>
          <w:u w:val="single"/>
          <w:lang w:eastAsia="en-US"/>
        </w:rPr>
        <w:t>11. Assessment</w:t>
      </w:r>
    </w:p>
    <w:p w14:paraId="3B7FB963" w14:textId="77777777" w:rsidR="00FD1D27" w:rsidRDefault="00FD1D27" w:rsidP="00D13061">
      <w:pPr>
        <w:autoSpaceDE w:val="0"/>
        <w:autoSpaceDN w:val="0"/>
        <w:adjustRightInd w:val="0"/>
        <w:jc w:val="both"/>
        <w:rPr>
          <w:rFonts w:ascii="Arial" w:eastAsiaTheme="minorHAnsi" w:hAnsi="Arial" w:cs="Arial"/>
          <w:b/>
          <w:bCs/>
          <w:sz w:val="28"/>
          <w:szCs w:val="28"/>
          <w:u w:val="single"/>
          <w:lang w:eastAsia="en-US"/>
        </w:rPr>
      </w:pPr>
    </w:p>
    <w:p w14:paraId="2DF7CF60" w14:textId="77777777" w:rsidR="00FD1D27" w:rsidRDefault="00145412" w:rsidP="00FD1D27">
      <w:pPr>
        <w:jc w:val="both"/>
        <w:rPr>
          <w:rFonts w:ascii="Arial" w:hAnsi="Arial" w:cs="Arial"/>
          <w:sz w:val="28"/>
          <w:szCs w:val="28"/>
        </w:rPr>
      </w:pPr>
      <w:r>
        <w:rPr>
          <w:rFonts w:ascii="Arial" w:hAnsi="Arial" w:cs="Arial"/>
          <w:sz w:val="28"/>
          <w:szCs w:val="28"/>
        </w:rPr>
        <w:t>The school employs a graduated approach to meeting the needs of SEN pupils by</w:t>
      </w:r>
      <w:r w:rsidR="00FD1D27" w:rsidRPr="00FD1D27">
        <w:rPr>
          <w:rFonts w:ascii="Arial" w:hAnsi="Arial" w:cs="Arial"/>
          <w:sz w:val="28"/>
          <w:szCs w:val="28"/>
        </w:rPr>
        <w:t>:</w:t>
      </w:r>
    </w:p>
    <w:p w14:paraId="16DB697F" w14:textId="77777777" w:rsidR="00145412" w:rsidRPr="00FD1D27" w:rsidRDefault="00145412" w:rsidP="00FD1D27">
      <w:pPr>
        <w:jc w:val="both"/>
        <w:rPr>
          <w:rFonts w:ascii="Arial" w:hAnsi="Arial" w:cs="Arial"/>
          <w:sz w:val="28"/>
          <w:szCs w:val="28"/>
        </w:rPr>
      </w:pPr>
    </w:p>
    <w:p w14:paraId="7A6AFBE2" w14:textId="77777777" w:rsidR="00FD1D27" w:rsidRPr="00FD1D27" w:rsidRDefault="00FD1D27" w:rsidP="00BB5AF9">
      <w:pPr>
        <w:pStyle w:val="ListParagraph"/>
        <w:numPr>
          <w:ilvl w:val="0"/>
          <w:numId w:val="28"/>
        </w:numPr>
        <w:jc w:val="both"/>
        <w:rPr>
          <w:rFonts w:ascii="Arial" w:hAnsi="Arial" w:cs="Arial"/>
          <w:sz w:val="28"/>
          <w:szCs w:val="28"/>
        </w:rPr>
      </w:pPr>
      <w:r w:rsidRPr="00FD1D27">
        <w:rPr>
          <w:rFonts w:ascii="Arial" w:hAnsi="Arial" w:cs="Arial"/>
          <w:sz w:val="28"/>
          <w:szCs w:val="28"/>
        </w:rPr>
        <w:t>Establishing a clear assessment of the pupil’s needs.</w:t>
      </w:r>
    </w:p>
    <w:p w14:paraId="754E09A1" w14:textId="77777777" w:rsidR="00FD1D27" w:rsidRPr="00FD1D27" w:rsidRDefault="00FD1D27" w:rsidP="00BB5AF9">
      <w:pPr>
        <w:pStyle w:val="ListParagraph"/>
        <w:numPr>
          <w:ilvl w:val="0"/>
          <w:numId w:val="28"/>
        </w:numPr>
        <w:jc w:val="both"/>
        <w:rPr>
          <w:rFonts w:ascii="Arial" w:hAnsi="Arial" w:cs="Arial"/>
          <w:sz w:val="28"/>
          <w:szCs w:val="28"/>
        </w:rPr>
      </w:pPr>
      <w:r w:rsidRPr="00FD1D27">
        <w:rPr>
          <w:rFonts w:ascii="Arial" w:hAnsi="Arial" w:cs="Arial"/>
          <w:sz w:val="28"/>
          <w:szCs w:val="28"/>
        </w:rPr>
        <w:t>Planning, with the pupil’s parents, the interventions and support to be put in place, as well as the expected impact on progress, development and behaviour, along with a clear date for review.</w:t>
      </w:r>
    </w:p>
    <w:p w14:paraId="4DD4617E" w14:textId="77777777" w:rsidR="00FD1D27" w:rsidRPr="00FD1D27" w:rsidRDefault="00FD1D27" w:rsidP="00BB5AF9">
      <w:pPr>
        <w:pStyle w:val="ListParagraph"/>
        <w:numPr>
          <w:ilvl w:val="0"/>
          <w:numId w:val="28"/>
        </w:numPr>
        <w:jc w:val="both"/>
        <w:rPr>
          <w:rFonts w:ascii="Arial" w:hAnsi="Arial" w:cs="Arial"/>
          <w:sz w:val="28"/>
          <w:szCs w:val="28"/>
        </w:rPr>
      </w:pPr>
      <w:r w:rsidRPr="00FD1D27">
        <w:rPr>
          <w:rFonts w:ascii="Arial" w:hAnsi="Arial" w:cs="Arial"/>
          <w:sz w:val="28"/>
          <w:szCs w:val="28"/>
        </w:rPr>
        <w:t xml:space="preserve">Implementing the interventions, with the support of the </w:t>
      </w:r>
      <w:r w:rsidRPr="00FD1D27">
        <w:rPr>
          <w:rFonts w:ascii="Arial" w:hAnsi="Arial" w:cs="Arial"/>
          <w:bCs/>
          <w:sz w:val="28"/>
          <w:szCs w:val="28"/>
        </w:rPr>
        <w:t>SENCO</w:t>
      </w:r>
      <w:r w:rsidRPr="00FD1D27">
        <w:rPr>
          <w:rFonts w:ascii="Arial" w:hAnsi="Arial" w:cs="Arial"/>
          <w:sz w:val="28"/>
          <w:szCs w:val="28"/>
        </w:rPr>
        <w:t>.</w:t>
      </w:r>
    </w:p>
    <w:p w14:paraId="67AD104A" w14:textId="77777777" w:rsidR="00FD1D27" w:rsidRPr="00FD1D27" w:rsidRDefault="00FD1D27" w:rsidP="00BB5AF9">
      <w:pPr>
        <w:pStyle w:val="ListParagraph"/>
        <w:numPr>
          <w:ilvl w:val="0"/>
          <w:numId w:val="28"/>
        </w:numPr>
        <w:autoSpaceDE w:val="0"/>
        <w:autoSpaceDN w:val="0"/>
        <w:adjustRightInd w:val="0"/>
        <w:jc w:val="both"/>
        <w:rPr>
          <w:rFonts w:ascii="Arial" w:hAnsi="Arial" w:cs="Arial"/>
          <w:b/>
          <w:bCs/>
          <w:sz w:val="28"/>
          <w:szCs w:val="28"/>
          <w:u w:val="single"/>
        </w:rPr>
      </w:pPr>
      <w:r w:rsidRPr="00FD1D27">
        <w:rPr>
          <w:rFonts w:ascii="Arial" w:hAnsi="Arial" w:cs="Arial"/>
          <w:sz w:val="28"/>
          <w:szCs w:val="28"/>
        </w:rPr>
        <w:t>Reviewing the effectiveness of the interventions and making any necessary revisions.</w:t>
      </w:r>
    </w:p>
    <w:p w14:paraId="7556C7D6" w14:textId="77777777" w:rsidR="003568B4" w:rsidRDefault="003568B4" w:rsidP="00D13061">
      <w:pPr>
        <w:autoSpaceDE w:val="0"/>
        <w:autoSpaceDN w:val="0"/>
        <w:adjustRightInd w:val="0"/>
        <w:jc w:val="both"/>
        <w:rPr>
          <w:rFonts w:ascii="Arial" w:eastAsiaTheme="minorHAnsi" w:hAnsi="Arial" w:cs="Arial"/>
          <w:color w:val="000000"/>
          <w:sz w:val="28"/>
          <w:szCs w:val="28"/>
          <w:lang w:eastAsia="en-US"/>
        </w:rPr>
      </w:pPr>
      <w:r w:rsidRPr="003568B4">
        <w:rPr>
          <w:rFonts w:ascii="Arial" w:eastAsiaTheme="minorHAnsi" w:hAnsi="Arial" w:cs="Arial"/>
          <w:color w:val="000000"/>
          <w:sz w:val="28"/>
          <w:szCs w:val="28"/>
          <w:lang w:eastAsia="en-US"/>
        </w:rPr>
        <w:t>We assess all children inclu</w:t>
      </w:r>
      <w:r w:rsidR="003D6015">
        <w:rPr>
          <w:rFonts w:ascii="Arial" w:eastAsiaTheme="minorHAnsi" w:hAnsi="Arial" w:cs="Arial"/>
          <w:color w:val="000000"/>
          <w:sz w:val="28"/>
          <w:szCs w:val="28"/>
          <w:lang w:eastAsia="en-US"/>
        </w:rPr>
        <w:t xml:space="preserve">ding those on the SEN </w:t>
      </w:r>
      <w:r w:rsidR="003D6015" w:rsidRPr="00F61B5B">
        <w:rPr>
          <w:rFonts w:ascii="Arial" w:eastAsiaTheme="minorHAnsi" w:hAnsi="Arial" w:cs="Arial"/>
          <w:color w:val="000000"/>
          <w:sz w:val="28"/>
          <w:szCs w:val="28"/>
          <w:lang w:eastAsia="en-US"/>
        </w:rPr>
        <w:t>Register 3</w:t>
      </w:r>
      <w:r w:rsidRPr="003568B4">
        <w:rPr>
          <w:rFonts w:ascii="Arial" w:eastAsiaTheme="minorHAnsi" w:hAnsi="Arial" w:cs="Arial"/>
          <w:color w:val="000000"/>
          <w:sz w:val="28"/>
          <w:szCs w:val="28"/>
          <w:lang w:eastAsia="en-US"/>
        </w:rPr>
        <w:t xml:space="preserve"> times per year.   These assessments provide part of the information teachers use to discuss children’s progress with the Head Teacher and the SENC</w:t>
      </w:r>
      <w:r w:rsidR="00D77BE3">
        <w:rPr>
          <w:rFonts w:ascii="Arial" w:eastAsiaTheme="minorHAnsi" w:hAnsi="Arial" w:cs="Arial"/>
          <w:color w:val="000000"/>
          <w:sz w:val="28"/>
          <w:szCs w:val="28"/>
          <w:lang w:eastAsia="en-US"/>
        </w:rPr>
        <w:t>O</w:t>
      </w:r>
      <w:r w:rsidRPr="003568B4">
        <w:rPr>
          <w:rFonts w:ascii="Arial" w:eastAsiaTheme="minorHAnsi" w:hAnsi="Arial" w:cs="Arial"/>
          <w:color w:val="000000"/>
          <w:sz w:val="28"/>
          <w:szCs w:val="28"/>
          <w:lang w:eastAsia="en-US"/>
        </w:rPr>
        <w:t xml:space="preserve"> at half termly inclusion meetings.</w:t>
      </w:r>
      <w:r w:rsidR="003D6015">
        <w:rPr>
          <w:rFonts w:ascii="Arial" w:eastAsiaTheme="minorHAnsi" w:hAnsi="Arial" w:cs="Arial"/>
          <w:color w:val="000000"/>
          <w:sz w:val="28"/>
          <w:szCs w:val="28"/>
          <w:lang w:eastAsia="en-US"/>
        </w:rPr>
        <w:t xml:space="preserve">  Assessments help to inform Support plan</w:t>
      </w:r>
      <w:r w:rsidRPr="003568B4">
        <w:rPr>
          <w:rFonts w:ascii="Arial" w:eastAsiaTheme="minorHAnsi" w:hAnsi="Arial" w:cs="Arial"/>
          <w:color w:val="000000"/>
          <w:sz w:val="28"/>
          <w:szCs w:val="28"/>
          <w:lang w:eastAsia="en-US"/>
        </w:rPr>
        <w:t xml:space="preserve"> outcomes and future SEN provision</w:t>
      </w:r>
      <w:r w:rsidR="00145412">
        <w:rPr>
          <w:rFonts w:ascii="Arial" w:eastAsiaTheme="minorHAnsi" w:hAnsi="Arial" w:cs="Arial"/>
          <w:color w:val="000000"/>
          <w:sz w:val="28"/>
          <w:szCs w:val="28"/>
          <w:lang w:eastAsia="en-US"/>
        </w:rPr>
        <w:t>, as well as annual reviews for children with an EHC Plan</w:t>
      </w:r>
      <w:r w:rsidRPr="003568B4">
        <w:rPr>
          <w:rFonts w:ascii="Arial" w:eastAsiaTheme="minorHAnsi" w:hAnsi="Arial" w:cs="Arial"/>
          <w:color w:val="000000"/>
          <w:sz w:val="28"/>
          <w:szCs w:val="28"/>
          <w:lang w:eastAsia="en-US"/>
        </w:rPr>
        <w:t>.  Children accessing intervention programmes often have pre and post intervention assessments.  Children with more complex or significant needs, are also assessed by external agencies e.g. Learning Support Teacher, Educational Psychologist.  They use a range of assessment tools such as:</w:t>
      </w:r>
    </w:p>
    <w:p w14:paraId="1D3D5E98" w14:textId="77777777" w:rsidR="00D13061" w:rsidRPr="003568B4" w:rsidRDefault="00D13061" w:rsidP="00D13061">
      <w:pPr>
        <w:autoSpaceDE w:val="0"/>
        <w:autoSpaceDN w:val="0"/>
        <w:adjustRightInd w:val="0"/>
        <w:jc w:val="both"/>
        <w:rPr>
          <w:rFonts w:ascii="Arial" w:eastAsiaTheme="minorHAnsi" w:hAnsi="Arial" w:cs="Arial"/>
          <w:color w:val="000000"/>
          <w:sz w:val="28"/>
          <w:szCs w:val="28"/>
          <w:lang w:eastAsia="en-US"/>
        </w:rPr>
      </w:pPr>
    </w:p>
    <w:p w14:paraId="5662BED1" w14:textId="77777777" w:rsidR="003568B4" w:rsidRPr="003568B4" w:rsidRDefault="003568B4" w:rsidP="00BB5AF9">
      <w:pPr>
        <w:numPr>
          <w:ilvl w:val="0"/>
          <w:numId w:val="13"/>
        </w:numPr>
        <w:autoSpaceDE w:val="0"/>
        <w:autoSpaceDN w:val="0"/>
        <w:adjustRightInd w:val="0"/>
        <w:spacing w:after="200" w:line="276" w:lineRule="auto"/>
        <w:contextualSpacing/>
        <w:jc w:val="both"/>
        <w:rPr>
          <w:rFonts w:ascii="Arial" w:eastAsiaTheme="minorHAnsi" w:hAnsi="Arial" w:cs="Arial"/>
          <w:color w:val="000000"/>
          <w:sz w:val="28"/>
          <w:szCs w:val="28"/>
          <w:lang w:eastAsia="en-US"/>
        </w:rPr>
      </w:pPr>
      <w:r w:rsidRPr="003568B4">
        <w:rPr>
          <w:rFonts w:ascii="Arial" w:eastAsiaTheme="minorHAnsi" w:hAnsi="Arial" w:cs="Arial"/>
          <w:color w:val="000000"/>
          <w:sz w:val="28"/>
          <w:szCs w:val="28"/>
          <w:lang w:eastAsia="en-US"/>
        </w:rPr>
        <w:t>Dyslexia Screener</w:t>
      </w:r>
      <w:r w:rsidR="00DA2B01">
        <w:rPr>
          <w:rFonts w:ascii="Arial" w:eastAsiaTheme="minorHAnsi" w:hAnsi="Arial" w:cs="Arial"/>
          <w:color w:val="000000"/>
          <w:sz w:val="28"/>
          <w:szCs w:val="28"/>
          <w:lang w:eastAsia="en-US"/>
        </w:rPr>
        <w:t xml:space="preserve"> (through a trained external professional)</w:t>
      </w:r>
    </w:p>
    <w:p w14:paraId="253F2A59" w14:textId="77777777" w:rsidR="003568B4" w:rsidRPr="003568B4" w:rsidRDefault="003568B4" w:rsidP="00BB5AF9">
      <w:pPr>
        <w:numPr>
          <w:ilvl w:val="0"/>
          <w:numId w:val="13"/>
        </w:numPr>
        <w:autoSpaceDE w:val="0"/>
        <w:autoSpaceDN w:val="0"/>
        <w:adjustRightInd w:val="0"/>
        <w:spacing w:after="200" w:line="276" w:lineRule="auto"/>
        <w:contextualSpacing/>
        <w:jc w:val="both"/>
        <w:rPr>
          <w:rFonts w:ascii="Arial" w:eastAsiaTheme="minorHAnsi" w:hAnsi="Arial" w:cs="Arial"/>
          <w:color w:val="000000"/>
          <w:sz w:val="28"/>
          <w:szCs w:val="28"/>
          <w:lang w:eastAsia="en-US"/>
        </w:rPr>
      </w:pPr>
      <w:r w:rsidRPr="003568B4">
        <w:rPr>
          <w:rFonts w:ascii="Arial" w:eastAsiaTheme="minorHAnsi" w:hAnsi="Arial" w:cs="Arial"/>
          <w:color w:val="000000"/>
          <w:sz w:val="28"/>
          <w:szCs w:val="28"/>
          <w:lang w:eastAsia="en-US"/>
        </w:rPr>
        <w:t>Boxall Profile (An emotional and behavioural assessment tool)</w:t>
      </w:r>
    </w:p>
    <w:p w14:paraId="03486AAF" w14:textId="77777777" w:rsidR="003568B4" w:rsidRDefault="003568B4" w:rsidP="00BB5AF9">
      <w:pPr>
        <w:numPr>
          <w:ilvl w:val="0"/>
          <w:numId w:val="13"/>
        </w:numPr>
        <w:autoSpaceDE w:val="0"/>
        <w:autoSpaceDN w:val="0"/>
        <w:adjustRightInd w:val="0"/>
        <w:spacing w:after="200" w:line="276" w:lineRule="auto"/>
        <w:contextualSpacing/>
        <w:jc w:val="both"/>
        <w:rPr>
          <w:rFonts w:ascii="Arial" w:eastAsiaTheme="minorHAnsi" w:hAnsi="Arial" w:cs="Arial"/>
          <w:color w:val="000000"/>
          <w:sz w:val="28"/>
          <w:szCs w:val="28"/>
          <w:lang w:eastAsia="en-US"/>
        </w:rPr>
      </w:pPr>
      <w:r w:rsidRPr="003568B4">
        <w:rPr>
          <w:rFonts w:ascii="Arial" w:eastAsiaTheme="minorHAnsi" w:hAnsi="Arial" w:cs="Arial"/>
          <w:color w:val="000000"/>
          <w:sz w:val="28"/>
          <w:szCs w:val="28"/>
          <w:lang w:eastAsia="en-US"/>
        </w:rPr>
        <w:t>Reading and spelling age tests</w:t>
      </w:r>
      <w:r w:rsidRPr="00085F46">
        <w:rPr>
          <w:rFonts w:ascii="Arial" w:eastAsiaTheme="minorHAnsi" w:hAnsi="Arial" w:cs="Arial"/>
          <w:color w:val="000000"/>
          <w:sz w:val="28"/>
          <w:szCs w:val="28"/>
          <w:lang w:eastAsia="en-US"/>
        </w:rPr>
        <w:t>.</w:t>
      </w:r>
    </w:p>
    <w:p w14:paraId="0C316098" w14:textId="77777777" w:rsidR="00661392" w:rsidRDefault="00DA2B01" w:rsidP="00BB5AF9">
      <w:pPr>
        <w:numPr>
          <w:ilvl w:val="0"/>
          <w:numId w:val="13"/>
        </w:numPr>
        <w:autoSpaceDE w:val="0"/>
        <w:autoSpaceDN w:val="0"/>
        <w:adjustRightInd w:val="0"/>
        <w:spacing w:after="200" w:line="276" w:lineRule="auto"/>
        <w:contextualSpacing/>
        <w:jc w:val="both"/>
        <w:rPr>
          <w:rFonts w:ascii="Arial" w:eastAsiaTheme="minorHAnsi" w:hAnsi="Arial" w:cs="Arial"/>
          <w:color w:val="000000"/>
          <w:sz w:val="28"/>
          <w:szCs w:val="28"/>
          <w:lang w:eastAsia="en-US"/>
        </w:rPr>
      </w:pPr>
      <w:r>
        <w:rPr>
          <w:rFonts w:ascii="Arial" w:eastAsiaTheme="minorHAnsi" w:hAnsi="Arial" w:cs="Arial"/>
          <w:color w:val="000000"/>
          <w:sz w:val="28"/>
          <w:szCs w:val="28"/>
          <w:lang w:eastAsia="en-US"/>
        </w:rPr>
        <w:t>Loch and Beech</w:t>
      </w:r>
    </w:p>
    <w:p w14:paraId="5106EB36" w14:textId="5F26715A" w:rsidR="00442272" w:rsidRPr="00661392" w:rsidRDefault="00442272" w:rsidP="00BB5AF9">
      <w:pPr>
        <w:numPr>
          <w:ilvl w:val="0"/>
          <w:numId w:val="13"/>
        </w:numPr>
        <w:autoSpaceDE w:val="0"/>
        <w:autoSpaceDN w:val="0"/>
        <w:adjustRightInd w:val="0"/>
        <w:spacing w:after="200" w:line="276" w:lineRule="auto"/>
        <w:contextualSpacing/>
        <w:jc w:val="both"/>
        <w:rPr>
          <w:rFonts w:ascii="Arial" w:eastAsiaTheme="minorHAnsi" w:hAnsi="Arial" w:cs="Arial"/>
          <w:color w:val="000000"/>
          <w:sz w:val="28"/>
          <w:szCs w:val="28"/>
          <w:lang w:eastAsia="en-US"/>
        </w:rPr>
      </w:pPr>
      <w:r>
        <w:rPr>
          <w:rFonts w:ascii="Arial" w:eastAsiaTheme="minorHAnsi" w:hAnsi="Arial" w:cs="Arial"/>
          <w:color w:val="000000"/>
          <w:sz w:val="28"/>
          <w:szCs w:val="28"/>
          <w:lang w:eastAsia="en-US"/>
        </w:rPr>
        <w:t>Birmingham toolkit?</w:t>
      </w:r>
    </w:p>
    <w:p w14:paraId="5D53505B" w14:textId="77777777" w:rsidR="003568B4" w:rsidRDefault="003568B4" w:rsidP="00D13061">
      <w:pPr>
        <w:autoSpaceDE w:val="0"/>
        <w:autoSpaceDN w:val="0"/>
        <w:adjustRightInd w:val="0"/>
        <w:spacing w:after="200" w:line="276" w:lineRule="auto"/>
        <w:contextualSpacing/>
        <w:jc w:val="both"/>
        <w:rPr>
          <w:rFonts w:ascii="Comic Sans MS" w:eastAsiaTheme="minorHAnsi" w:hAnsi="Comic Sans MS" w:cs="Arial"/>
          <w:color w:val="000000"/>
          <w:sz w:val="22"/>
          <w:szCs w:val="22"/>
          <w:lang w:eastAsia="en-US"/>
        </w:rPr>
      </w:pPr>
    </w:p>
    <w:p w14:paraId="603E992D" w14:textId="77777777" w:rsidR="00D13061" w:rsidRPr="003568B4" w:rsidRDefault="00D13061" w:rsidP="00D13061">
      <w:pPr>
        <w:autoSpaceDE w:val="0"/>
        <w:autoSpaceDN w:val="0"/>
        <w:adjustRightInd w:val="0"/>
        <w:spacing w:after="200" w:line="276" w:lineRule="auto"/>
        <w:contextualSpacing/>
        <w:jc w:val="both"/>
        <w:rPr>
          <w:rFonts w:ascii="Comic Sans MS" w:eastAsiaTheme="minorHAnsi" w:hAnsi="Comic Sans MS" w:cs="Arial"/>
          <w:color w:val="000000"/>
          <w:sz w:val="22"/>
          <w:szCs w:val="22"/>
          <w:lang w:eastAsia="en-US"/>
        </w:rPr>
      </w:pPr>
    </w:p>
    <w:p w14:paraId="5C873401" w14:textId="77777777" w:rsidR="00085F46" w:rsidRPr="00085F46" w:rsidRDefault="00085F46" w:rsidP="00D13061">
      <w:pPr>
        <w:autoSpaceDE w:val="0"/>
        <w:autoSpaceDN w:val="0"/>
        <w:adjustRightInd w:val="0"/>
        <w:jc w:val="both"/>
        <w:rPr>
          <w:rFonts w:ascii="Arial" w:eastAsiaTheme="minorHAnsi" w:hAnsi="Arial" w:cs="Arial"/>
          <w:b/>
          <w:bCs/>
          <w:color w:val="000000"/>
          <w:sz w:val="28"/>
          <w:szCs w:val="28"/>
          <w:u w:val="single"/>
          <w:lang w:eastAsia="en-US"/>
        </w:rPr>
      </w:pPr>
      <w:r w:rsidRPr="00085F46">
        <w:rPr>
          <w:rFonts w:ascii="Arial" w:eastAsiaTheme="minorHAnsi" w:hAnsi="Arial" w:cs="Arial"/>
          <w:b/>
          <w:bCs/>
          <w:color w:val="000000"/>
          <w:sz w:val="28"/>
          <w:szCs w:val="28"/>
          <w:u w:val="single"/>
          <w:lang w:eastAsia="en-US"/>
        </w:rPr>
        <w:t xml:space="preserve">12. Information management </w:t>
      </w:r>
    </w:p>
    <w:p w14:paraId="49E2F057" w14:textId="77777777" w:rsidR="00085F46" w:rsidRPr="00085F46" w:rsidRDefault="00085F46" w:rsidP="00D13061">
      <w:pPr>
        <w:autoSpaceDE w:val="0"/>
        <w:autoSpaceDN w:val="0"/>
        <w:adjustRightInd w:val="0"/>
        <w:jc w:val="both"/>
        <w:rPr>
          <w:rFonts w:ascii="Arial" w:eastAsiaTheme="minorHAnsi" w:hAnsi="Arial" w:cs="Arial"/>
          <w:color w:val="000000"/>
          <w:sz w:val="28"/>
          <w:szCs w:val="28"/>
          <w:lang w:eastAsia="en-US"/>
        </w:rPr>
      </w:pPr>
      <w:r w:rsidRPr="00085F46">
        <w:rPr>
          <w:rFonts w:ascii="Arial" w:eastAsiaTheme="minorHAnsi" w:hAnsi="Arial" w:cs="Arial"/>
          <w:color w:val="000000"/>
          <w:sz w:val="28"/>
          <w:szCs w:val="28"/>
          <w:lang w:eastAsia="en-US"/>
        </w:rPr>
        <w:t>It is important that information about a pupil’s SEND is shared with all staff in school who works with the pupil and that it is passed on from class to class and school to school as the pupil moves on.</w:t>
      </w:r>
    </w:p>
    <w:p w14:paraId="222B1B9D" w14:textId="77777777" w:rsidR="003568B4" w:rsidRPr="00145412" w:rsidRDefault="003568B4" w:rsidP="00D13061">
      <w:pPr>
        <w:jc w:val="both"/>
        <w:rPr>
          <w:rFonts w:ascii="Arial" w:hAnsi="Arial" w:cs="Arial"/>
          <w:sz w:val="32"/>
          <w:szCs w:val="28"/>
        </w:rPr>
      </w:pPr>
    </w:p>
    <w:p w14:paraId="6ACF1FFD" w14:textId="77777777" w:rsidR="00085F46" w:rsidRPr="00145412" w:rsidRDefault="00145412" w:rsidP="00D13061">
      <w:pPr>
        <w:jc w:val="both"/>
        <w:rPr>
          <w:rFonts w:ascii="Arial" w:hAnsi="Arial" w:cs="Arial"/>
          <w:color w:val="222222"/>
          <w:sz w:val="28"/>
          <w:shd w:val="clear" w:color="auto" w:fill="FFFFFF"/>
        </w:rPr>
      </w:pPr>
      <w:r w:rsidRPr="00145412">
        <w:rPr>
          <w:rFonts w:ascii="Arial" w:hAnsi="Arial" w:cs="Arial"/>
          <w:color w:val="222222"/>
          <w:sz w:val="28"/>
          <w:shd w:val="clear" w:color="auto" w:fill="FFFFFF"/>
        </w:rPr>
        <w:t>We ensure all staff in school are aware of a child’s </w:t>
      </w:r>
      <w:r w:rsidRPr="00145412">
        <w:rPr>
          <w:rStyle w:val="il"/>
          <w:rFonts w:ascii="Arial" w:hAnsi="Arial" w:cs="Arial"/>
          <w:color w:val="222222"/>
          <w:sz w:val="28"/>
          <w:shd w:val="clear" w:color="auto" w:fill="FFFFFF"/>
        </w:rPr>
        <w:t>SEND</w:t>
      </w:r>
      <w:r w:rsidRPr="00145412">
        <w:rPr>
          <w:rFonts w:ascii="Arial" w:hAnsi="Arial" w:cs="Arial"/>
          <w:color w:val="222222"/>
          <w:sz w:val="28"/>
          <w:shd w:val="clear" w:color="auto" w:fill="FFFFFF"/>
        </w:rPr>
        <w:t> and the support and provision which need to be in place. This can be throug</w:t>
      </w:r>
      <w:r w:rsidR="00D77BE3">
        <w:rPr>
          <w:rFonts w:ascii="Arial" w:hAnsi="Arial" w:cs="Arial"/>
          <w:color w:val="222222"/>
          <w:sz w:val="28"/>
          <w:shd w:val="clear" w:color="auto" w:fill="FFFFFF"/>
        </w:rPr>
        <w:t>h a one page</w:t>
      </w:r>
      <w:r w:rsidRPr="00145412">
        <w:rPr>
          <w:rFonts w:ascii="Arial" w:hAnsi="Arial" w:cs="Arial"/>
          <w:color w:val="222222"/>
          <w:sz w:val="28"/>
          <w:shd w:val="clear" w:color="auto" w:fill="FFFFFF"/>
        </w:rPr>
        <w:t xml:space="preserve"> profile or provision map and this information will shared as the child transitions through the school and beyond.</w:t>
      </w:r>
    </w:p>
    <w:p w14:paraId="270B1177" w14:textId="77777777" w:rsidR="00145412" w:rsidRDefault="00145412" w:rsidP="00D13061">
      <w:pPr>
        <w:jc w:val="both"/>
        <w:rPr>
          <w:rFonts w:ascii="Arial" w:hAnsi="Arial" w:cs="Arial"/>
          <w:sz w:val="28"/>
          <w:szCs w:val="28"/>
        </w:rPr>
      </w:pPr>
    </w:p>
    <w:p w14:paraId="6EA9D313" w14:textId="77777777" w:rsidR="00085F46" w:rsidRPr="00085F46" w:rsidRDefault="00085F46" w:rsidP="00D13061">
      <w:pPr>
        <w:autoSpaceDE w:val="0"/>
        <w:autoSpaceDN w:val="0"/>
        <w:adjustRightInd w:val="0"/>
        <w:jc w:val="both"/>
        <w:rPr>
          <w:rFonts w:ascii="Arial" w:eastAsiaTheme="minorHAnsi" w:hAnsi="Arial" w:cs="Arial"/>
          <w:b/>
          <w:bCs/>
          <w:color w:val="000000"/>
          <w:sz w:val="28"/>
          <w:szCs w:val="28"/>
          <w:u w:val="single"/>
          <w:lang w:eastAsia="en-US"/>
        </w:rPr>
      </w:pPr>
      <w:r w:rsidRPr="00085F46">
        <w:rPr>
          <w:rFonts w:ascii="Arial" w:eastAsiaTheme="minorHAnsi" w:hAnsi="Arial" w:cs="Arial"/>
          <w:b/>
          <w:bCs/>
          <w:color w:val="000000"/>
          <w:sz w:val="28"/>
          <w:szCs w:val="28"/>
          <w:u w:val="single"/>
          <w:lang w:eastAsia="en-US"/>
        </w:rPr>
        <w:t xml:space="preserve">13. Working with Parents/Carers </w:t>
      </w:r>
    </w:p>
    <w:p w14:paraId="04137FBC" w14:textId="77777777" w:rsidR="00085F46" w:rsidRDefault="00085F46" w:rsidP="00D13061">
      <w:pPr>
        <w:jc w:val="both"/>
        <w:rPr>
          <w:rFonts w:ascii="Arial" w:hAnsi="Arial" w:cs="Arial"/>
          <w:sz w:val="28"/>
          <w:szCs w:val="28"/>
        </w:rPr>
      </w:pPr>
      <w:r w:rsidRPr="00085F46">
        <w:rPr>
          <w:rFonts w:ascii="Arial" w:hAnsi="Arial" w:cs="Arial"/>
          <w:sz w:val="28"/>
          <w:szCs w:val="28"/>
        </w:rPr>
        <w:t xml:space="preserve">The aim is to develop a partnership where staff and parents work together in the best interests of the child.  For this to work successfully, staff recognise that positive attitudes, sharing information, procedures and awareness of needs are all important. </w:t>
      </w:r>
      <w:r w:rsidR="00145412" w:rsidRPr="00145412">
        <w:rPr>
          <w:rFonts w:ascii="Arial" w:hAnsi="Arial" w:cs="Arial"/>
          <w:color w:val="222222"/>
          <w:sz w:val="28"/>
          <w:shd w:val="clear" w:color="auto" w:fill="FFFFFF"/>
        </w:rPr>
        <w:t>We recognise that parent</w:t>
      </w:r>
      <w:r w:rsidR="00145412">
        <w:rPr>
          <w:rFonts w:ascii="Arial" w:hAnsi="Arial" w:cs="Arial"/>
          <w:color w:val="222222"/>
          <w:sz w:val="28"/>
          <w:shd w:val="clear" w:color="auto" w:fill="FFFFFF"/>
        </w:rPr>
        <w:t>s</w:t>
      </w:r>
      <w:r w:rsidR="00145412" w:rsidRPr="00145412">
        <w:rPr>
          <w:rFonts w:ascii="Arial" w:hAnsi="Arial" w:cs="Arial"/>
          <w:color w:val="222222"/>
          <w:sz w:val="28"/>
          <w:shd w:val="clear" w:color="auto" w:fill="FFFFFF"/>
        </w:rPr>
        <w:t xml:space="preserve"> know their children best and we aim to work together in the best interests of the child. We are keen to discuss with parents any concerns, observations and gather feedback, as well as seek the views and wishes of the child.</w:t>
      </w:r>
      <w:r w:rsidR="00145412">
        <w:rPr>
          <w:rFonts w:ascii="Arial" w:hAnsi="Arial" w:cs="Arial"/>
          <w:color w:val="222222"/>
          <w:sz w:val="28"/>
          <w:shd w:val="clear" w:color="auto" w:fill="FFFFFF"/>
        </w:rPr>
        <w:t xml:space="preserve"> </w:t>
      </w:r>
      <w:r w:rsidR="00145412" w:rsidRPr="00085F46">
        <w:rPr>
          <w:rFonts w:ascii="Arial" w:hAnsi="Arial" w:cs="Arial"/>
          <w:sz w:val="28"/>
          <w:szCs w:val="28"/>
        </w:rPr>
        <w:t>In some cases it is the concerns of parents that lead to a child being placed on the SEN register.</w:t>
      </w:r>
    </w:p>
    <w:p w14:paraId="7B17FE46" w14:textId="77777777" w:rsidR="00D13061" w:rsidRPr="00085F46" w:rsidRDefault="00D13061" w:rsidP="00D13061">
      <w:pPr>
        <w:jc w:val="both"/>
        <w:rPr>
          <w:rFonts w:ascii="Arial" w:hAnsi="Arial" w:cs="Arial"/>
          <w:sz w:val="28"/>
          <w:szCs w:val="28"/>
        </w:rPr>
      </w:pPr>
    </w:p>
    <w:p w14:paraId="6282BF5C" w14:textId="1E6C46AB" w:rsidR="00085F46" w:rsidRDefault="00085F46" w:rsidP="00D13061">
      <w:pPr>
        <w:jc w:val="both"/>
        <w:rPr>
          <w:rFonts w:ascii="Arial" w:hAnsi="Arial" w:cs="Arial"/>
          <w:sz w:val="28"/>
          <w:szCs w:val="28"/>
        </w:rPr>
      </w:pPr>
      <w:r w:rsidRPr="00085F46">
        <w:rPr>
          <w:rFonts w:ascii="Arial" w:hAnsi="Arial" w:cs="Arial"/>
          <w:sz w:val="28"/>
          <w:szCs w:val="28"/>
        </w:rPr>
        <w:t xml:space="preserve">Information about SEND is in the induction pack for parents of children new to our school.  </w:t>
      </w:r>
      <w:r w:rsidR="00D77BE3">
        <w:rPr>
          <w:rFonts w:ascii="Arial" w:hAnsi="Arial" w:cs="Arial"/>
          <w:sz w:val="28"/>
          <w:szCs w:val="28"/>
        </w:rPr>
        <w:t xml:space="preserve">Our SEN Information Report is available on the school website. </w:t>
      </w:r>
      <w:r w:rsidRPr="00085F46">
        <w:rPr>
          <w:rFonts w:ascii="Arial" w:hAnsi="Arial" w:cs="Arial"/>
          <w:sz w:val="28"/>
          <w:szCs w:val="28"/>
        </w:rPr>
        <w:t>Parents are fully involved in the school-based response for their child, and we will ensure that they understand the purpose of any intervention and any subsequent programme of action. Parents are supported in playing an active role in determining future provision during each of</w:t>
      </w:r>
      <w:r w:rsidR="00145412">
        <w:rPr>
          <w:rFonts w:ascii="Arial" w:hAnsi="Arial" w:cs="Arial"/>
          <w:sz w:val="28"/>
          <w:szCs w:val="28"/>
        </w:rPr>
        <w:t xml:space="preserve"> the 3 yearly review meetings. Parents can talk to the teacher about any concerns they may </w:t>
      </w:r>
      <w:r w:rsidR="009139DD">
        <w:rPr>
          <w:rFonts w:ascii="Arial" w:hAnsi="Arial" w:cs="Arial"/>
          <w:sz w:val="28"/>
          <w:szCs w:val="28"/>
        </w:rPr>
        <w:t>have or</w:t>
      </w:r>
      <w:r w:rsidR="00145412">
        <w:rPr>
          <w:rFonts w:ascii="Arial" w:hAnsi="Arial" w:cs="Arial"/>
          <w:sz w:val="28"/>
          <w:szCs w:val="28"/>
        </w:rPr>
        <w:t xml:space="preserve"> contact the SENCO directly.</w:t>
      </w:r>
      <w:r w:rsidR="00465BB4">
        <w:rPr>
          <w:rFonts w:ascii="Arial" w:hAnsi="Arial" w:cs="Arial"/>
          <w:sz w:val="28"/>
          <w:szCs w:val="28"/>
        </w:rPr>
        <w:t xml:space="preserve"> </w:t>
      </w:r>
    </w:p>
    <w:p w14:paraId="4CF4170B" w14:textId="77777777" w:rsidR="00D13061" w:rsidRPr="00085F46" w:rsidRDefault="00D13061" w:rsidP="00D13061">
      <w:pPr>
        <w:jc w:val="both"/>
        <w:rPr>
          <w:rFonts w:ascii="Arial" w:hAnsi="Arial" w:cs="Arial"/>
          <w:sz w:val="28"/>
          <w:szCs w:val="28"/>
        </w:rPr>
      </w:pPr>
    </w:p>
    <w:p w14:paraId="4B24ED0B" w14:textId="392C0D0D" w:rsidR="00085F46" w:rsidRPr="00085F46" w:rsidRDefault="00085F46" w:rsidP="00D13061">
      <w:pPr>
        <w:jc w:val="both"/>
        <w:rPr>
          <w:rFonts w:ascii="Arial" w:hAnsi="Arial" w:cs="Arial"/>
          <w:sz w:val="28"/>
          <w:szCs w:val="28"/>
        </w:rPr>
      </w:pPr>
      <w:r w:rsidRPr="00085F46">
        <w:rPr>
          <w:rFonts w:ascii="Arial" w:hAnsi="Arial" w:cs="Arial"/>
          <w:sz w:val="28"/>
          <w:szCs w:val="28"/>
        </w:rPr>
        <w:t xml:space="preserve">During the procedure of applying for an Education and Health Care Plan, parents will be given as much help, advice and support as possible.  In addition, we operate an </w:t>
      </w:r>
      <w:r w:rsidR="009139DD" w:rsidRPr="00085F46">
        <w:rPr>
          <w:rFonts w:ascii="Arial" w:hAnsi="Arial" w:cs="Arial"/>
          <w:sz w:val="28"/>
          <w:szCs w:val="28"/>
        </w:rPr>
        <w:t>open-door</w:t>
      </w:r>
      <w:r w:rsidRPr="00085F46">
        <w:rPr>
          <w:rFonts w:ascii="Arial" w:hAnsi="Arial" w:cs="Arial"/>
          <w:sz w:val="28"/>
          <w:szCs w:val="28"/>
        </w:rPr>
        <w:t xml:space="preserve"> policy.  Parents are welcome to talk to teachers whenever they have a concern about a child (at a mutually convenient time).  Whenever a parent raises a concern, it is always </w:t>
      </w:r>
      <w:r w:rsidR="009139DD" w:rsidRPr="00085F46">
        <w:rPr>
          <w:rFonts w:ascii="Arial" w:hAnsi="Arial" w:cs="Arial"/>
          <w:sz w:val="28"/>
          <w:szCs w:val="28"/>
        </w:rPr>
        <w:t>investigated,</w:t>
      </w:r>
      <w:r w:rsidRPr="00085F46">
        <w:rPr>
          <w:rFonts w:ascii="Arial" w:hAnsi="Arial" w:cs="Arial"/>
          <w:sz w:val="28"/>
          <w:szCs w:val="28"/>
        </w:rPr>
        <w:t xml:space="preserve"> and outcomes are reported back/discussed with parents.</w:t>
      </w:r>
    </w:p>
    <w:p w14:paraId="62A695FC" w14:textId="77777777" w:rsidR="00085F46" w:rsidRDefault="00085F46" w:rsidP="00D13061">
      <w:pPr>
        <w:jc w:val="both"/>
        <w:rPr>
          <w:rFonts w:ascii="Arial" w:hAnsi="Arial" w:cs="Arial"/>
          <w:sz w:val="28"/>
          <w:szCs w:val="28"/>
        </w:rPr>
      </w:pPr>
    </w:p>
    <w:p w14:paraId="2BD4E054" w14:textId="77777777" w:rsidR="00085F46" w:rsidRDefault="00085F46" w:rsidP="00D13061">
      <w:pPr>
        <w:jc w:val="both"/>
        <w:rPr>
          <w:rFonts w:ascii="Arial" w:hAnsi="Arial" w:cs="Arial"/>
          <w:b/>
          <w:sz w:val="28"/>
          <w:szCs w:val="28"/>
        </w:rPr>
      </w:pPr>
      <w:r w:rsidRPr="00085F46">
        <w:rPr>
          <w:rFonts w:ascii="Arial" w:hAnsi="Arial" w:cs="Arial"/>
          <w:b/>
          <w:sz w:val="28"/>
          <w:szCs w:val="28"/>
        </w:rPr>
        <w:t>Some ways parents of children with SEND are involved:</w:t>
      </w:r>
    </w:p>
    <w:p w14:paraId="20AED30E" w14:textId="77777777" w:rsidR="00085F46" w:rsidRPr="00085F46" w:rsidRDefault="00085F46" w:rsidP="00D13061">
      <w:pPr>
        <w:jc w:val="both"/>
        <w:rPr>
          <w:rFonts w:ascii="Arial" w:hAnsi="Arial" w:cs="Arial"/>
          <w:b/>
          <w:sz w:val="28"/>
          <w:szCs w:val="28"/>
        </w:rPr>
      </w:pPr>
    </w:p>
    <w:p w14:paraId="6DE38012" w14:textId="77777777" w:rsidR="00085F46" w:rsidRPr="00085F46" w:rsidRDefault="00085F46" w:rsidP="00BB5AF9">
      <w:pPr>
        <w:pStyle w:val="ListParagraph"/>
        <w:numPr>
          <w:ilvl w:val="0"/>
          <w:numId w:val="14"/>
        </w:numPr>
        <w:jc w:val="both"/>
        <w:rPr>
          <w:rFonts w:ascii="Arial" w:hAnsi="Arial" w:cs="Arial"/>
          <w:sz w:val="28"/>
          <w:szCs w:val="28"/>
        </w:rPr>
      </w:pPr>
      <w:r w:rsidRPr="00085F46">
        <w:rPr>
          <w:rFonts w:ascii="Arial" w:hAnsi="Arial" w:cs="Arial"/>
          <w:sz w:val="28"/>
          <w:szCs w:val="28"/>
        </w:rPr>
        <w:t>Three review meetings per year</w:t>
      </w:r>
      <w:r w:rsidR="00465BB4">
        <w:rPr>
          <w:rFonts w:ascii="Arial" w:hAnsi="Arial" w:cs="Arial"/>
          <w:sz w:val="28"/>
          <w:szCs w:val="28"/>
        </w:rPr>
        <w:t>, plus an annual review for children with an EHCP</w:t>
      </w:r>
    </w:p>
    <w:p w14:paraId="4BB53763" w14:textId="77777777" w:rsidR="00085F46" w:rsidRPr="00085F46" w:rsidRDefault="00085F46" w:rsidP="00BB5AF9">
      <w:pPr>
        <w:pStyle w:val="ListParagraph"/>
        <w:numPr>
          <w:ilvl w:val="0"/>
          <w:numId w:val="14"/>
        </w:numPr>
        <w:jc w:val="both"/>
        <w:rPr>
          <w:rFonts w:ascii="Arial" w:hAnsi="Arial" w:cs="Arial"/>
          <w:sz w:val="28"/>
          <w:szCs w:val="28"/>
        </w:rPr>
      </w:pPr>
      <w:r w:rsidRPr="00085F46">
        <w:rPr>
          <w:rFonts w:ascii="Arial" w:hAnsi="Arial" w:cs="Arial"/>
          <w:sz w:val="28"/>
          <w:szCs w:val="28"/>
        </w:rPr>
        <w:t>Additional meetings if requested by parent or staff</w:t>
      </w:r>
    </w:p>
    <w:p w14:paraId="021AACC2" w14:textId="105A9736" w:rsidR="00085F46" w:rsidRPr="00085F46" w:rsidRDefault="00085F46" w:rsidP="00BB5AF9">
      <w:pPr>
        <w:pStyle w:val="ListParagraph"/>
        <w:numPr>
          <w:ilvl w:val="0"/>
          <w:numId w:val="14"/>
        </w:numPr>
        <w:jc w:val="both"/>
        <w:rPr>
          <w:rFonts w:ascii="Arial" w:hAnsi="Arial" w:cs="Arial"/>
          <w:sz w:val="28"/>
          <w:szCs w:val="28"/>
        </w:rPr>
      </w:pPr>
      <w:r w:rsidRPr="00085F46">
        <w:rPr>
          <w:rFonts w:ascii="Arial" w:hAnsi="Arial" w:cs="Arial"/>
          <w:sz w:val="28"/>
          <w:szCs w:val="28"/>
        </w:rPr>
        <w:t>Sharing information through the SEND section on the school website</w:t>
      </w:r>
      <w:r w:rsidR="009139DD">
        <w:rPr>
          <w:rFonts w:ascii="Arial" w:hAnsi="Arial" w:cs="Arial"/>
          <w:sz w:val="28"/>
          <w:szCs w:val="28"/>
        </w:rPr>
        <w:t xml:space="preserve"> and in the school newsletter</w:t>
      </w:r>
    </w:p>
    <w:p w14:paraId="54622F25" w14:textId="3CB4E599" w:rsidR="00085F46" w:rsidRPr="00085F46" w:rsidRDefault="009139DD" w:rsidP="00BB5AF9">
      <w:pPr>
        <w:pStyle w:val="ListParagraph"/>
        <w:numPr>
          <w:ilvl w:val="0"/>
          <w:numId w:val="14"/>
        </w:numPr>
        <w:jc w:val="both"/>
        <w:rPr>
          <w:rFonts w:ascii="Arial" w:hAnsi="Arial" w:cs="Arial"/>
          <w:sz w:val="28"/>
          <w:szCs w:val="28"/>
        </w:rPr>
      </w:pPr>
      <w:r>
        <w:rPr>
          <w:rFonts w:ascii="Arial" w:hAnsi="Arial" w:cs="Arial"/>
          <w:sz w:val="28"/>
          <w:szCs w:val="28"/>
        </w:rPr>
        <w:t>Meetings with the</w:t>
      </w:r>
      <w:r w:rsidR="00085F46" w:rsidRPr="00085F46">
        <w:rPr>
          <w:rFonts w:ascii="Arial" w:hAnsi="Arial" w:cs="Arial"/>
          <w:sz w:val="28"/>
          <w:szCs w:val="28"/>
        </w:rPr>
        <w:t xml:space="preserve"> SENC</w:t>
      </w:r>
      <w:r w:rsidR="00D77BE3">
        <w:rPr>
          <w:rFonts w:ascii="Arial" w:hAnsi="Arial" w:cs="Arial"/>
          <w:sz w:val="28"/>
          <w:szCs w:val="28"/>
        </w:rPr>
        <w:t>O</w:t>
      </w:r>
    </w:p>
    <w:p w14:paraId="55B77FC6" w14:textId="77777777" w:rsidR="00085F46" w:rsidRPr="00085F46" w:rsidRDefault="00085F46" w:rsidP="00BB5AF9">
      <w:pPr>
        <w:pStyle w:val="ListParagraph"/>
        <w:numPr>
          <w:ilvl w:val="0"/>
          <w:numId w:val="14"/>
        </w:numPr>
        <w:jc w:val="both"/>
        <w:rPr>
          <w:rFonts w:ascii="Arial" w:hAnsi="Arial" w:cs="Arial"/>
          <w:sz w:val="28"/>
          <w:szCs w:val="28"/>
        </w:rPr>
      </w:pPr>
      <w:r w:rsidRPr="00085F46">
        <w:rPr>
          <w:rFonts w:ascii="Arial" w:hAnsi="Arial" w:cs="Arial"/>
          <w:sz w:val="28"/>
          <w:szCs w:val="28"/>
        </w:rPr>
        <w:t>Linking with Parent Partnership Services and relevant voluntary organisations</w:t>
      </w:r>
    </w:p>
    <w:p w14:paraId="7BADBDE5" w14:textId="02D8FD4C" w:rsidR="00465BB4" w:rsidRDefault="00085F46" w:rsidP="00BB5AF9">
      <w:pPr>
        <w:pStyle w:val="ListParagraph"/>
        <w:numPr>
          <w:ilvl w:val="0"/>
          <w:numId w:val="14"/>
        </w:numPr>
        <w:jc w:val="both"/>
        <w:rPr>
          <w:rFonts w:ascii="Arial" w:hAnsi="Arial" w:cs="Arial"/>
          <w:sz w:val="28"/>
          <w:szCs w:val="28"/>
        </w:rPr>
      </w:pPr>
      <w:r w:rsidRPr="00085F46">
        <w:rPr>
          <w:rFonts w:ascii="Arial" w:hAnsi="Arial" w:cs="Arial"/>
          <w:sz w:val="28"/>
          <w:szCs w:val="28"/>
        </w:rPr>
        <w:t>Transitional revie</w:t>
      </w:r>
      <w:r w:rsidR="00465BB4">
        <w:rPr>
          <w:rFonts w:ascii="Arial" w:hAnsi="Arial" w:cs="Arial"/>
          <w:sz w:val="28"/>
          <w:szCs w:val="28"/>
        </w:rPr>
        <w:t xml:space="preserve">ws with the Junior School staff, </w:t>
      </w:r>
      <w:r w:rsidR="009139DD">
        <w:rPr>
          <w:rFonts w:ascii="Arial" w:hAnsi="Arial" w:cs="Arial"/>
          <w:sz w:val="28"/>
          <w:szCs w:val="28"/>
        </w:rPr>
        <w:t xml:space="preserve">and/or </w:t>
      </w:r>
      <w:r w:rsidR="00465BB4">
        <w:rPr>
          <w:rFonts w:ascii="Arial" w:hAnsi="Arial" w:cs="Arial"/>
          <w:sz w:val="28"/>
          <w:szCs w:val="28"/>
        </w:rPr>
        <w:t>any other school/nursery settings</w:t>
      </w:r>
    </w:p>
    <w:p w14:paraId="535AFAC4" w14:textId="77777777" w:rsidR="00465BB4" w:rsidRDefault="00465BB4" w:rsidP="00BB5AF9">
      <w:pPr>
        <w:pStyle w:val="ListParagraph"/>
        <w:numPr>
          <w:ilvl w:val="0"/>
          <w:numId w:val="14"/>
        </w:numPr>
        <w:jc w:val="both"/>
        <w:rPr>
          <w:rFonts w:ascii="Arial" w:hAnsi="Arial" w:cs="Arial"/>
          <w:sz w:val="28"/>
          <w:szCs w:val="28"/>
        </w:rPr>
      </w:pPr>
      <w:commentRangeStart w:id="7"/>
      <w:r>
        <w:rPr>
          <w:rFonts w:ascii="Arial" w:hAnsi="Arial" w:cs="Arial"/>
          <w:sz w:val="28"/>
          <w:szCs w:val="28"/>
        </w:rPr>
        <w:t xml:space="preserve">SEND booklet for parents </w:t>
      </w:r>
      <w:commentRangeEnd w:id="7"/>
      <w:r w:rsidR="009139DD">
        <w:rPr>
          <w:rStyle w:val="CommentReference"/>
          <w:rFonts w:ascii="Times New Roman" w:eastAsia="Times New Roman" w:hAnsi="Times New Roman" w:cs="Times New Roman"/>
          <w:lang w:eastAsia="en-GB"/>
        </w:rPr>
        <w:commentReference w:id="7"/>
      </w:r>
    </w:p>
    <w:p w14:paraId="645325B7" w14:textId="77777777" w:rsidR="00465BB4" w:rsidRDefault="00465BB4" w:rsidP="00BB5AF9">
      <w:pPr>
        <w:pStyle w:val="ListParagraph"/>
        <w:numPr>
          <w:ilvl w:val="0"/>
          <w:numId w:val="14"/>
        </w:numPr>
        <w:jc w:val="both"/>
        <w:rPr>
          <w:rFonts w:ascii="Arial" w:hAnsi="Arial" w:cs="Arial"/>
          <w:sz w:val="28"/>
          <w:szCs w:val="28"/>
        </w:rPr>
      </w:pPr>
      <w:r>
        <w:rPr>
          <w:rFonts w:ascii="Arial" w:hAnsi="Arial" w:cs="Arial"/>
          <w:sz w:val="28"/>
          <w:szCs w:val="28"/>
        </w:rPr>
        <w:t>Links to parent support groups and charities</w:t>
      </w:r>
    </w:p>
    <w:p w14:paraId="64DAC8A0" w14:textId="5979F080" w:rsidR="00465BB4" w:rsidRDefault="009139DD" w:rsidP="00BB5AF9">
      <w:pPr>
        <w:pStyle w:val="ListParagraph"/>
        <w:numPr>
          <w:ilvl w:val="0"/>
          <w:numId w:val="14"/>
        </w:numPr>
        <w:jc w:val="both"/>
        <w:rPr>
          <w:rFonts w:ascii="Arial" w:hAnsi="Arial" w:cs="Arial"/>
          <w:sz w:val="28"/>
          <w:szCs w:val="28"/>
        </w:rPr>
      </w:pPr>
      <w:r>
        <w:rPr>
          <w:rFonts w:ascii="Arial" w:hAnsi="Arial" w:cs="Arial"/>
          <w:sz w:val="28"/>
          <w:szCs w:val="28"/>
        </w:rPr>
        <w:t xml:space="preserve">Regular </w:t>
      </w:r>
      <w:r w:rsidR="00465BB4">
        <w:rPr>
          <w:rFonts w:ascii="Arial" w:hAnsi="Arial" w:cs="Arial"/>
          <w:sz w:val="28"/>
          <w:szCs w:val="28"/>
        </w:rPr>
        <w:t>SEND parents coffee mornings</w:t>
      </w:r>
    </w:p>
    <w:p w14:paraId="384F9896" w14:textId="77777777" w:rsidR="00D13061" w:rsidRDefault="00D13061" w:rsidP="00D13061">
      <w:pPr>
        <w:jc w:val="both"/>
        <w:rPr>
          <w:rFonts w:ascii="Arial" w:hAnsi="Arial" w:cs="Arial"/>
          <w:sz w:val="28"/>
          <w:szCs w:val="28"/>
        </w:rPr>
      </w:pPr>
    </w:p>
    <w:p w14:paraId="609D9300" w14:textId="77777777" w:rsidR="00085F46" w:rsidRPr="00085F46" w:rsidRDefault="00085F46" w:rsidP="00D13061">
      <w:pPr>
        <w:autoSpaceDE w:val="0"/>
        <w:autoSpaceDN w:val="0"/>
        <w:adjustRightInd w:val="0"/>
        <w:jc w:val="both"/>
        <w:rPr>
          <w:rFonts w:ascii="Arial" w:eastAsiaTheme="minorHAnsi" w:hAnsi="Arial" w:cs="Arial"/>
          <w:b/>
          <w:bCs/>
          <w:color w:val="000000"/>
          <w:sz w:val="28"/>
          <w:szCs w:val="28"/>
          <w:u w:val="single"/>
          <w:lang w:eastAsia="en-US"/>
        </w:rPr>
      </w:pPr>
      <w:r w:rsidRPr="00085F46">
        <w:rPr>
          <w:rFonts w:ascii="Arial" w:eastAsiaTheme="minorHAnsi" w:hAnsi="Arial" w:cs="Arial"/>
          <w:b/>
          <w:bCs/>
          <w:color w:val="000000"/>
          <w:sz w:val="28"/>
          <w:szCs w:val="28"/>
          <w:u w:val="single"/>
          <w:lang w:eastAsia="en-US"/>
        </w:rPr>
        <w:t>14. Working with Children</w:t>
      </w:r>
    </w:p>
    <w:p w14:paraId="181D3F0B" w14:textId="77777777" w:rsidR="00085F46" w:rsidRPr="00085F46" w:rsidRDefault="00085F46" w:rsidP="00D13061">
      <w:pPr>
        <w:autoSpaceDE w:val="0"/>
        <w:autoSpaceDN w:val="0"/>
        <w:adjustRightInd w:val="0"/>
        <w:jc w:val="both"/>
        <w:rPr>
          <w:rFonts w:ascii="Arial" w:eastAsiaTheme="minorHAnsi" w:hAnsi="Arial" w:cs="Arial"/>
          <w:color w:val="000000"/>
          <w:sz w:val="28"/>
          <w:szCs w:val="28"/>
          <w:lang w:eastAsia="en-US"/>
        </w:rPr>
      </w:pPr>
      <w:r w:rsidRPr="00085F46">
        <w:rPr>
          <w:rFonts w:ascii="Arial" w:eastAsiaTheme="minorHAnsi" w:hAnsi="Arial" w:cs="Arial"/>
          <w:color w:val="000000"/>
          <w:sz w:val="28"/>
          <w:szCs w:val="28"/>
          <w:lang w:eastAsia="en-US"/>
        </w:rPr>
        <w:t>It is important to listen to and act upon what children say about their needs and what sort of help they would like. In our school we:</w:t>
      </w:r>
    </w:p>
    <w:p w14:paraId="35084CE2" w14:textId="77777777" w:rsidR="00085F46" w:rsidRDefault="00085F46" w:rsidP="00D13061">
      <w:pPr>
        <w:jc w:val="both"/>
        <w:rPr>
          <w:rFonts w:ascii="Arial" w:hAnsi="Arial" w:cs="Arial"/>
          <w:sz w:val="28"/>
          <w:szCs w:val="28"/>
        </w:rPr>
      </w:pPr>
    </w:p>
    <w:p w14:paraId="1A7A434F" w14:textId="77777777" w:rsidR="00085F46" w:rsidRPr="00085F46" w:rsidRDefault="00085F46" w:rsidP="00BB5AF9">
      <w:pPr>
        <w:pStyle w:val="ListParagraph"/>
        <w:numPr>
          <w:ilvl w:val="0"/>
          <w:numId w:val="15"/>
        </w:numPr>
        <w:autoSpaceDE w:val="0"/>
        <w:autoSpaceDN w:val="0"/>
        <w:adjustRightInd w:val="0"/>
        <w:spacing w:after="0" w:line="240" w:lineRule="auto"/>
        <w:jc w:val="both"/>
        <w:rPr>
          <w:rFonts w:ascii="Arial" w:hAnsi="Arial" w:cs="Arial"/>
          <w:color w:val="000000"/>
          <w:sz w:val="28"/>
          <w:szCs w:val="28"/>
        </w:rPr>
      </w:pPr>
      <w:r w:rsidRPr="00085F46">
        <w:rPr>
          <w:rFonts w:ascii="Arial" w:hAnsi="Arial" w:cs="Arial"/>
          <w:color w:val="000000"/>
          <w:sz w:val="28"/>
          <w:szCs w:val="28"/>
        </w:rPr>
        <w:t xml:space="preserve">Involve pupils in their next steps </w:t>
      </w:r>
    </w:p>
    <w:p w14:paraId="5F74F2EE" w14:textId="77777777" w:rsidR="00085F46" w:rsidRPr="00085F46" w:rsidRDefault="00085F46" w:rsidP="00BB5AF9">
      <w:pPr>
        <w:pStyle w:val="ListParagraph"/>
        <w:numPr>
          <w:ilvl w:val="0"/>
          <w:numId w:val="15"/>
        </w:numPr>
        <w:autoSpaceDE w:val="0"/>
        <w:autoSpaceDN w:val="0"/>
        <w:adjustRightInd w:val="0"/>
        <w:spacing w:after="0" w:line="240" w:lineRule="auto"/>
        <w:jc w:val="both"/>
        <w:rPr>
          <w:rFonts w:ascii="Arial" w:hAnsi="Arial" w:cs="Arial"/>
          <w:color w:val="000000"/>
          <w:sz w:val="28"/>
          <w:szCs w:val="28"/>
        </w:rPr>
      </w:pPr>
      <w:r w:rsidRPr="00085F46">
        <w:rPr>
          <w:rFonts w:ascii="Arial" w:hAnsi="Arial" w:cs="Arial"/>
          <w:color w:val="000000"/>
          <w:sz w:val="28"/>
          <w:szCs w:val="28"/>
        </w:rPr>
        <w:t xml:space="preserve">Enable pupils to express their feelings about how their needs are being met </w:t>
      </w:r>
    </w:p>
    <w:p w14:paraId="24988E5F" w14:textId="77777777" w:rsidR="00085F46" w:rsidRPr="00085F46" w:rsidRDefault="00085F46" w:rsidP="00BB5AF9">
      <w:pPr>
        <w:pStyle w:val="ListParagraph"/>
        <w:numPr>
          <w:ilvl w:val="0"/>
          <w:numId w:val="15"/>
        </w:numPr>
        <w:autoSpaceDE w:val="0"/>
        <w:autoSpaceDN w:val="0"/>
        <w:adjustRightInd w:val="0"/>
        <w:spacing w:after="0" w:line="240" w:lineRule="auto"/>
        <w:jc w:val="both"/>
        <w:rPr>
          <w:rFonts w:ascii="Arial" w:hAnsi="Arial" w:cs="Arial"/>
          <w:color w:val="000000"/>
          <w:sz w:val="28"/>
          <w:szCs w:val="28"/>
        </w:rPr>
      </w:pPr>
      <w:r w:rsidRPr="00085F46">
        <w:rPr>
          <w:rFonts w:ascii="Arial" w:hAnsi="Arial" w:cs="Arial"/>
          <w:color w:val="000000"/>
          <w:sz w:val="28"/>
          <w:szCs w:val="28"/>
        </w:rPr>
        <w:t xml:space="preserve">Ensure that the views of the pupil are sought and recorded in reports produced by both the school and other agencies </w:t>
      </w:r>
    </w:p>
    <w:p w14:paraId="0B9A9A4C" w14:textId="77777777" w:rsidR="00085F46" w:rsidRDefault="00085F46" w:rsidP="00BB5AF9">
      <w:pPr>
        <w:pStyle w:val="ListParagraph"/>
        <w:numPr>
          <w:ilvl w:val="0"/>
          <w:numId w:val="15"/>
        </w:numPr>
        <w:autoSpaceDE w:val="0"/>
        <w:autoSpaceDN w:val="0"/>
        <w:adjustRightInd w:val="0"/>
        <w:spacing w:after="0" w:line="240" w:lineRule="auto"/>
        <w:jc w:val="both"/>
        <w:rPr>
          <w:rFonts w:ascii="Arial" w:hAnsi="Arial" w:cs="Arial"/>
          <w:color w:val="000000"/>
          <w:sz w:val="28"/>
          <w:szCs w:val="28"/>
        </w:rPr>
      </w:pPr>
      <w:r w:rsidRPr="00085F46">
        <w:rPr>
          <w:rFonts w:ascii="Arial" w:hAnsi="Arial" w:cs="Arial"/>
          <w:color w:val="000000"/>
          <w:sz w:val="28"/>
          <w:szCs w:val="28"/>
        </w:rPr>
        <w:t>Encourage pupils to become involved in the wider life of the school.</w:t>
      </w:r>
    </w:p>
    <w:p w14:paraId="451E0989" w14:textId="77777777" w:rsidR="00085F46" w:rsidRPr="00085F46" w:rsidRDefault="00085F46" w:rsidP="00D13061">
      <w:pPr>
        <w:autoSpaceDE w:val="0"/>
        <w:autoSpaceDN w:val="0"/>
        <w:adjustRightInd w:val="0"/>
        <w:jc w:val="both"/>
        <w:rPr>
          <w:rFonts w:ascii="Arial" w:hAnsi="Arial" w:cs="Arial"/>
          <w:color w:val="000000"/>
          <w:sz w:val="28"/>
          <w:szCs w:val="28"/>
        </w:rPr>
      </w:pPr>
    </w:p>
    <w:p w14:paraId="2C60A1E4" w14:textId="77777777" w:rsidR="00085F46" w:rsidRPr="00085F46" w:rsidRDefault="00085F46" w:rsidP="00D13061">
      <w:pPr>
        <w:autoSpaceDE w:val="0"/>
        <w:autoSpaceDN w:val="0"/>
        <w:adjustRightInd w:val="0"/>
        <w:jc w:val="both"/>
        <w:rPr>
          <w:rFonts w:ascii="Arial" w:eastAsiaTheme="minorHAnsi" w:hAnsi="Arial" w:cs="Arial"/>
          <w:b/>
          <w:color w:val="000000"/>
          <w:sz w:val="28"/>
          <w:szCs w:val="28"/>
          <w:u w:val="single"/>
          <w:lang w:eastAsia="en-US"/>
        </w:rPr>
      </w:pPr>
      <w:r w:rsidRPr="00085F46">
        <w:rPr>
          <w:rFonts w:ascii="Arial" w:eastAsiaTheme="minorHAnsi" w:hAnsi="Arial" w:cs="Arial"/>
          <w:b/>
          <w:color w:val="000000"/>
          <w:sz w:val="28"/>
          <w:szCs w:val="28"/>
          <w:u w:val="single"/>
          <w:lang w:eastAsia="en-US"/>
        </w:rPr>
        <w:t>15. Working with External Agencies / Support Services:</w:t>
      </w:r>
    </w:p>
    <w:p w14:paraId="122F687F" w14:textId="77777777" w:rsidR="00085F46" w:rsidRPr="00085F46" w:rsidRDefault="00085F46" w:rsidP="00D13061">
      <w:pPr>
        <w:autoSpaceDE w:val="0"/>
        <w:autoSpaceDN w:val="0"/>
        <w:adjustRightInd w:val="0"/>
        <w:jc w:val="both"/>
        <w:rPr>
          <w:rFonts w:ascii="Arial" w:eastAsiaTheme="minorHAnsi" w:hAnsi="Arial" w:cs="Arial"/>
          <w:color w:val="000000"/>
          <w:sz w:val="28"/>
          <w:szCs w:val="28"/>
          <w:lang w:eastAsia="en-US"/>
        </w:rPr>
      </w:pPr>
      <w:r w:rsidRPr="00085F46">
        <w:rPr>
          <w:rFonts w:ascii="Arial" w:eastAsiaTheme="minorHAnsi" w:hAnsi="Arial" w:cs="Arial"/>
          <w:color w:val="000000"/>
          <w:sz w:val="28"/>
          <w:szCs w:val="28"/>
          <w:lang w:eastAsia="en-US"/>
        </w:rPr>
        <w:t>We have a range of support, some provided by the authority and increasingly ones that our school buys into. These provide us with advice, support and training on SEN. In our school we have involvement from:</w:t>
      </w:r>
    </w:p>
    <w:p w14:paraId="3FC87A3F" w14:textId="77777777" w:rsidR="00085F46" w:rsidRDefault="00085F46" w:rsidP="00D13061">
      <w:pPr>
        <w:jc w:val="both"/>
        <w:rPr>
          <w:rFonts w:ascii="Arial" w:hAnsi="Arial" w:cs="Arial"/>
          <w:sz w:val="28"/>
          <w:szCs w:val="28"/>
        </w:rPr>
      </w:pPr>
    </w:p>
    <w:p w14:paraId="09069FE0" w14:textId="77777777" w:rsidR="00085F46" w:rsidRPr="00085F46" w:rsidRDefault="00D77BE3" w:rsidP="00BB5AF9">
      <w:pPr>
        <w:pStyle w:val="ListParagraph"/>
        <w:numPr>
          <w:ilvl w:val="0"/>
          <w:numId w:val="16"/>
        </w:numPr>
        <w:autoSpaceDE w:val="0"/>
        <w:autoSpaceDN w:val="0"/>
        <w:adjustRightInd w:val="0"/>
        <w:jc w:val="both"/>
        <w:rPr>
          <w:rFonts w:ascii="Arial" w:hAnsi="Arial" w:cs="Arial"/>
          <w:color w:val="000000"/>
          <w:sz w:val="28"/>
          <w:szCs w:val="28"/>
        </w:rPr>
      </w:pPr>
      <w:r>
        <w:rPr>
          <w:rFonts w:ascii="Arial" w:hAnsi="Arial" w:cs="Arial"/>
          <w:color w:val="000000"/>
          <w:sz w:val="28"/>
          <w:szCs w:val="28"/>
        </w:rPr>
        <w:t>Family Intervention Service</w:t>
      </w:r>
      <w:r w:rsidR="00085F46" w:rsidRPr="00085F46">
        <w:rPr>
          <w:rFonts w:ascii="Arial" w:hAnsi="Arial" w:cs="Arial"/>
          <w:color w:val="000000"/>
          <w:sz w:val="28"/>
          <w:szCs w:val="28"/>
        </w:rPr>
        <w:t xml:space="preserve"> (</w:t>
      </w:r>
      <w:r>
        <w:rPr>
          <w:rFonts w:ascii="Arial" w:hAnsi="Arial" w:cs="Arial"/>
          <w:color w:val="000000"/>
          <w:sz w:val="28"/>
          <w:szCs w:val="28"/>
        </w:rPr>
        <w:t xml:space="preserve">previously </w:t>
      </w:r>
      <w:r w:rsidR="00085F46" w:rsidRPr="00085F46">
        <w:rPr>
          <w:rFonts w:ascii="Arial" w:hAnsi="Arial" w:cs="Arial"/>
          <w:color w:val="000000"/>
          <w:sz w:val="28"/>
          <w:szCs w:val="28"/>
        </w:rPr>
        <w:t>M.A.S.T)</w:t>
      </w:r>
    </w:p>
    <w:p w14:paraId="5E3017CF" w14:textId="77777777" w:rsidR="00085F46" w:rsidRPr="00085F46" w:rsidRDefault="00085F46" w:rsidP="00BB5AF9">
      <w:pPr>
        <w:pStyle w:val="ListParagraph"/>
        <w:numPr>
          <w:ilvl w:val="0"/>
          <w:numId w:val="16"/>
        </w:numPr>
        <w:autoSpaceDE w:val="0"/>
        <w:autoSpaceDN w:val="0"/>
        <w:adjustRightInd w:val="0"/>
        <w:jc w:val="both"/>
        <w:rPr>
          <w:rFonts w:ascii="Arial" w:hAnsi="Arial" w:cs="Arial"/>
          <w:color w:val="000000"/>
          <w:sz w:val="28"/>
          <w:szCs w:val="28"/>
        </w:rPr>
      </w:pPr>
      <w:r w:rsidRPr="00085F46">
        <w:rPr>
          <w:rFonts w:ascii="Arial" w:hAnsi="Arial" w:cs="Arial"/>
          <w:color w:val="000000"/>
          <w:sz w:val="28"/>
          <w:szCs w:val="28"/>
        </w:rPr>
        <w:t xml:space="preserve">Speech and Language Therapy Service </w:t>
      </w:r>
    </w:p>
    <w:p w14:paraId="760E4C51" w14:textId="77777777" w:rsidR="00085F46" w:rsidRPr="00085F46" w:rsidRDefault="00085F46" w:rsidP="00BB5AF9">
      <w:pPr>
        <w:pStyle w:val="ListParagraph"/>
        <w:numPr>
          <w:ilvl w:val="0"/>
          <w:numId w:val="16"/>
        </w:numPr>
        <w:autoSpaceDE w:val="0"/>
        <w:autoSpaceDN w:val="0"/>
        <w:adjustRightInd w:val="0"/>
        <w:jc w:val="both"/>
        <w:rPr>
          <w:rFonts w:ascii="Arial" w:hAnsi="Arial" w:cs="Arial"/>
          <w:color w:val="000000"/>
          <w:sz w:val="28"/>
          <w:szCs w:val="28"/>
        </w:rPr>
      </w:pPr>
      <w:r w:rsidRPr="00085F46">
        <w:rPr>
          <w:rFonts w:ascii="Arial" w:hAnsi="Arial" w:cs="Arial"/>
          <w:color w:val="000000"/>
          <w:sz w:val="28"/>
          <w:szCs w:val="28"/>
        </w:rPr>
        <w:t xml:space="preserve">Educational Psychologist </w:t>
      </w:r>
    </w:p>
    <w:p w14:paraId="1D92C3C0" w14:textId="77777777" w:rsidR="00085F46" w:rsidRPr="00085F46" w:rsidRDefault="00085F46" w:rsidP="00BB5AF9">
      <w:pPr>
        <w:pStyle w:val="ListParagraph"/>
        <w:numPr>
          <w:ilvl w:val="0"/>
          <w:numId w:val="16"/>
        </w:numPr>
        <w:autoSpaceDE w:val="0"/>
        <w:autoSpaceDN w:val="0"/>
        <w:adjustRightInd w:val="0"/>
        <w:jc w:val="both"/>
        <w:rPr>
          <w:rFonts w:ascii="Arial" w:hAnsi="Arial" w:cs="Arial"/>
          <w:color w:val="000000"/>
          <w:sz w:val="28"/>
          <w:szCs w:val="28"/>
        </w:rPr>
      </w:pPr>
      <w:r w:rsidRPr="00085F46">
        <w:rPr>
          <w:rFonts w:ascii="Arial" w:hAnsi="Arial" w:cs="Arial"/>
          <w:color w:val="000000"/>
          <w:sz w:val="28"/>
          <w:szCs w:val="28"/>
        </w:rPr>
        <w:t xml:space="preserve">Occupational Therapy/Physiotherapy </w:t>
      </w:r>
    </w:p>
    <w:p w14:paraId="226C6E33" w14:textId="77777777" w:rsidR="00085F46" w:rsidRPr="00085F46" w:rsidRDefault="00085F46" w:rsidP="00BB5AF9">
      <w:pPr>
        <w:pStyle w:val="ListParagraph"/>
        <w:numPr>
          <w:ilvl w:val="0"/>
          <w:numId w:val="16"/>
        </w:numPr>
        <w:autoSpaceDE w:val="0"/>
        <w:autoSpaceDN w:val="0"/>
        <w:adjustRightInd w:val="0"/>
        <w:jc w:val="both"/>
        <w:rPr>
          <w:rFonts w:ascii="Arial" w:hAnsi="Arial" w:cs="Arial"/>
          <w:color w:val="000000"/>
          <w:sz w:val="28"/>
          <w:szCs w:val="28"/>
        </w:rPr>
      </w:pPr>
      <w:r w:rsidRPr="00085F46">
        <w:rPr>
          <w:rFonts w:ascii="Arial" w:hAnsi="Arial" w:cs="Arial"/>
          <w:color w:val="000000"/>
          <w:sz w:val="28"/>
          <w:szCs w:val="28"/>
        </w:rPr>
        <w:t xml:space="preserve">Specialist teachers for sensory differences/issues </w:t>
      </w:r>
    </w:p>
    <w:p w14:paraId="34CC5F03" w14:textId="77777777" w:rsidR="00085F46" w:rsidRPr="00085F46" w:rsidRDefault="00085F46" w:rsidP="00BB5AF9">
      <w:pPr>
        <w:pStyle w:val="ListParagraph"/>
        <w:numPr>
          <w:ilvl w:val="0"/>
          <w:numId w:val="16"/>
        </w:numPr>
        <w:autoSpaceDE w:val="0"/>
        <w:autoSpaceDN w:val="0"/>
        <w:adjustRightInd w:val="0"/>
        <w:jc w:val="both"/>
        <w:rPr>
          <w:rFonts w:ascii="Arial" w:hAnsi="Arial" w:cs="Arial"/>
          <w:color w:val="000000"/>
          <w:sz w:val="28"/>
          <w:szCs w:val="28"/>
        </w:rPr>
      </w:pPr>
      <w:r w:rsidRPr="00085F46">
        <w:rPr>
          <w:rFonts w:ascii="Arial" w:hAnsi="Arial" w:cs="Arial"/>
          <w:color w:val="000000"/>
          <w:sz w:val="28"/>
          <w:szCs w:val="28"/>
        </w:rPr>
        <w:t>Special schools</w:t>
      </w:r>
    </w:p>
    <w:p w14:paraId="1F65D0AE" w14:textId="77777777" w:rsidR="00085F46" w:rsidRPr="00085F46" w:rsidRDefault="00085F46" w:rsidP="00BB5AF9">
      <w:pPr>
        <w:pStyle w:val="ListParagraph"/>
        <w:numPr>
          <w:ilvl w:val="0"/>
          <w:numId w:val="16"/>
        </w:numPr>
        <w:autoSpaceDE w:val="0"/>
        <w:autoSpaceDN w:val="0"/>
        <w:adjustRightInd w:val="0"/>
        <w:jc w:val="both"/>
        <w:rPr>
          <w:rFonts w:ascii="Arial" w:hAnsi="Arial" w:cs="Arial"/>
          <w:color w:val="000000"/>
          <w:sz w:val="28"/>
          <w:szCs w:val="28"/>
        </w:rPr>
      </w:pPr>
      <w:r w:rsidRPr="00085F46">
        <w:rPr>
          <w:rFonts w:ascii="Arial" w:hAnsi="Arial" w:cs="Arial"/>
          <w:color w:val="000000"/>
          <w:sz w:val="28"/>
          <w:szCs w:val="28"/>
        </w:rPr>
        <w:t>Learning Support Teacher</w:t>
      </w:r>
    </w:p>
    <w:p w14:paraId="20036DD7" w14:textId="77777777" w:rsidR="00085F46" w:rsidRPr="00085F46" w:rsidRDefault="00085F46" w:rsidP="00BB5AF9">
      <w:pPr>
        <w:pStyle w:val="ListParagraph"/>
        <w:numPr>
          <w:ilvl w:val="0"/>
          <w:numId w:val="16"/>
        </w:numPr>
        <w:autoSpaceDE w:val="0"/>
        <w:autoSpaceDN w:val="0"/>
        <w:adjustRightInd w:val="0"/>
        <w:jc w:val="both"/>
        <w:rPr>
          <w:rFonts w:ascii="Arial" w:hAnsi="Arial" w:cs="Arial"/>
          <w:color w:val="000000"/>
          <w:sz w:val="28"/>
          <w:szCs w:val="28"/>
        </w:rPr>
      </w:pPr>
      <w:r w:rsidRPr="00085F46">
        <w:rPr>
          <w:rFonts w:ascii="Arial" w:hAnsi="Arial" w:cs="Arial"/>
          <w:color w:val="000000"/>
          <w:sz w:val="28"/>
          <w:szCs w:val="28"/>
        </w:rPr>
        <w:t>Specialist Teachers for children with Autism</w:t>
      </w:r>
    </w:p>
    <w:p w14:paraId="3E99A7A6" w14:textId="77777777" w:rsidR="00085F46" w:rsidRPr="00D77BE3" w:rsidRDefault="00085F46" w:rsidP="00BB5AF9">
      <w:pPr>
        <w:pStyle w:val="ListParagraph"/>
        <w:numPr>
          <w:ilvl w:val="0"/>
          <w:numId w:val="16"/>
        </w:numPr>
        <w:jc w:val="both"/>
        <w:rPr>
          <w:rFonts w:ascii="Arial" w:hAnsi="Arial" w:cs="Arial"/>
          <w:sz w:val="28"/>
          <w:szCs w:val="28"/>
        </w:rPr>
      </w:pPr>
      <w:r w:rsidRPr="00085F46">
        <w:rPr>
          <w:rFonts w:ascii="Arial" w:hAnsi="Arial" w:cs="Arial"/>
          <w:color w:val="000000"/>
          <w:sz w:val="28"/>
          <w:szCs w:val="28"/>
        </w:rPr>
        <w:t>Early Years Inclusion Team</w:t>
      </w:r>
      <w:r>
        <w:rPr>
          <w:rFonts w:ascii="Arial" w:hAnsi="Arial" w:cs="Arial"/>
          <w:color w:val="000000"/>
          <w:sz w:val="28"/>
          <w:szCs w:val="28"/>
        </w:rPr>
        <w:t>.</w:t>
      </w:r>
    </w:p>
    <w:p w14:paraId="27C15D47" w14:textId="77777777" w:rsidR="00D77BE3" w:rsidRPr="001B4772" w:rsidRDefault="00D77BE3" w:rsidP="00BB5AF9">
      <w:pPr>
        <w:pStyle w:val="ListParagraph"/>
        <w:numPr>
          <w:ilvl w:val="0"/>
          <w:numId w:val="16"/>
        </w:numPr>
        <w:jc w:val="both"/>
        <w:rPr>
          <w:rFonts w:ascii="Arial" w:hAnsi="Arial" w:cs="Arial"/>
          <w:sz w:val="28"/>
          <w:szCs w:val="28"/>
        </w:rPr>
      </w:pPr>
      <w:r>
        <w:rPr>
          <w:rFonts w:ascii="Arial" w:hAnsi="Arial" w:cs="Arial"/>
          <w:color w:val="000000"/>
          <w:sz w:val="28"/>
          <w:szCs w:val="28"/>
        </w:rPr>
        <w:t>Educational Mental Health Practitioner</w:t>
      </w:r>
    </w:p>
    <w:p w14:paraId="40243BB1" w14:textId="77777777" w:rsidR="001B4772" w:rsidRDefault="001B4772" w:rsidP="001B4772">
      <w:pPr>
        <w:jc w:val="both"/>
        <w:rPr>
          <w:rFonts w:ascii="Arial" w:hAnsi="Arial" w:cs="Arial"/>
          <w:sz w:val="28"/>
          <w:szCs w:val="28"/>
        </w:rPr>
      </w:pPr>
    </w:p>
    <w:p w14:paraId="4912D968" w14:textId="77777777" w:rsidR="00085F46" w:rsidRDefault="00085F46" w:rsidP="00D13061">
      <w:pPr>
        <w:autoSpaceDE w:val="0"/>
        <w:autoSpaceDN w:val="0"/>
        <w:adjustRightInd w:val="0"/>
        <w:jc w:val="both"/>
        <w:rPr>
          <w:rFonts w:ascii="Arial" w:hAnsi="Arial" w:cs="Arial"/>
          <w:b/>
          <w:color w:val="000000"/>
          <w:sz w:val="28"/>
          <w:szCs w:val="28"/>
          <w:u w:val="single"/>
        </w:rPr>
      </w:pPr>
      <w:r w:rsidRPr="00085F46">
        <w:rPr>
          <w:rFonts w:ascii="Arial" w:hAnsi="Arial" w:cs="Arial"/>
          <w:b/>
          <w:color w:val="000000"/>
          <w:sz w:val="28"/>
          <w:szCs w:val="28"/>
          <w:u w:val="single"/>
        </w:rPr>
        <w:t>16. School to School Support</w:t>
      </w:r>
    </w:p>
    <w:p w14:paraId="732B3808" w14:textId="77777777" w:rsidR="001B4772" w:rsidRPr="00085F46" w:rsidRDefault="001B4772" w:rsidP="00D13061">
      <w:pPr>
        <w:autoSpaceDE w:val="0"/>
        <w:autoSpaceDN w:val="0"/>
        <w:adjustRightInd w:val="0"/>
        <w:jc w:val="both"/>
        <w:rPr>
          <w:rFonts w:ascii="Arial" w:hAnsi="Arial" w:cs="Arial"/>
          <w:b/>
          <w:color w:val="000000"/>
          <w:sz w:val="28"/>
          <w:szCs w:val="28"/>
          <w:u w:val="single"/>
        </w:rPr>
      </w:pPr>
    </w:p>
    <w:p w14:paraId="5C116F29" w14:textId="5533BA27" w:rsidR="00085F46" w:rsidRPr="00085F46" w:rsidRDefault="00085F46" w:rsidP="00D13061">
      <w:pPr>
        <w:autoSpaceDE w:val="0"/>
        <w:autoSpaceDN w:val="0"/>
        <w:adjustRightInd w:val="0"/>
        <w:jc w:val="both"/>
        <w:rPr>
          <w:rFonts w:ascii="Arial" w:hAnsi="Arial" w:cs="Arial"/>
          <w:color w:val="000000"/>
          <w:sz w:val="28"/>
          <w:szCs w:val="28"/>
        </w:rPr>
      </w:pPr>
      <w:r w:rsidRPr="00085F46">
        <w:rPr>
          <w:rFonts w:ascii="Arial" w:hAnsi="Arial" w:cs="Arial"/>
          <w:color w:val="000000"/>
          <w:sz w:val="28"/>
          <w:szCs w:val="28"/>
        </w:rPr>
        <w:t>Dobcroft Infant School SENC</w:t>
      </w:r>
      <w:r w:rsidR="00D77BE3">
        <w:rPr>
          <w:rFonts w:ascii="Arial" w:hAnsi="Arial" w:cs="Arial"/>
          <w:color w:val="000000"/>
          <w:sz w:val="28"/>
          <w:szCs w:val="28"/>
        </w:rPr>
        <w:t>O works with SENCO</w:t>
      </w:r>
      <w:r w:rsidRPr="00085F46">
        <w:rPr>
          <w:rFonts w:ascii="Arial" w:hAnsi="Arial" w:cs="Arial"/>
          <w:color w:val="000000"/>
          <w:sz w:val="28"/>
          <w:szCs w:val="28"/>
        </w:rPr>
        <w:t>s from other schools.  Inparticular with the SENC</w:t>
      </w:r>
      <w:r w:rsidR="00D77BE3">
        <w:rPr>
          <w:rFonts w:ascii="Arial" w:hAnsi="Arial" w:cs="Arial"/>
          <w:color w:val="000000"/>
          <w:sz w:val="28"/>
          <w:szCs w:val="28"/>
        </w:rPr>
        <w:t>O</w:t>
      </w:r>
      <w:r w:rsidRPr="00085F46">
        <w:rPr>
          <w:rFonts w:ascii="Arial" w:hAnsi="Arial" w:cs="Arial"/>
          <w:color w:val="000000"/>
          <w:sz w:val="28"/>
          <w:szCs w:val="28"/>
        </w:rPr>
        <w:t xml:space="preserve"> from Dobcroft Junior School, where best practice is shared, policy is reviewed and transition information on </w:t>
      </w:r>
      <w:r w:rsidR="009139DD">
        <w:rPr>
          <w:rFonts w:ascii="Arial" w:hAnsi="Arial" w:cs="Arial"/>
          <w:color w:val="000000"/>
          <w:sz w:val="28"/>
          <w:szCs w:val="28"/>
        </w:rPr>
        <w:t>pupils</w:t>
      </w:r>
      <w:r w:rsidRPr="00085F46">
        <w:rPr>
          <w:rFonts w:ascii="Arial" w:hAnsi="Arial" w:cs="Arial"/>
          <w:color w:val="000000"/>
          <w:sz w:val="28"/>
          <w:szCs w:val="28"/>
        </w:rPr>
        <w:t xml:space="preserve"> are discussed.</w:t>
      </w:r>
    </w:p>
    <w:p w14:paraId="23E2533C" w14:textId="3C793A57" w:rsidR="00085F46" w:rsidRDefault="00085F46" w:rsidP="00D13061">
      <w:pPr>
        <w:jc w:val="both"/>
        <w:rPr>
          <w:rFonts w:ascii="Arial" w:hAnsi="Arial" w:cs="Arial"/>
          <w:sz w:val="28"/>
          <w:szCs w:val="28"/>
        </w:rPr>
      </w:pPr>
      <w:r w:rsidRPr="00085F46">
        <w:rPr>
          <w:rFonts w:ascii="Arial" w:hAnsi="Arial" w:cs="Arial"/>
          <w:sz w:val="28"/>
          <w:szCs w:val="28"/>
        </w:rPr>
        <w:t>Whenever a pupil transfers to another school, including special</w:t>
      </w:r>
      <w:r w:rsidR="009139DD">
        <w:rPr>
          <w:rFonts w:ascii="Arial" w:hAnsi="Arial" w:cs="Arial"/>
          <w:sz w:val="28"/>
          <w:szCs w:val="28"/>
        </w:rPr>
        <w:t>ist</w:t>
      </w:r>
      <w:r w:rsidRPr="00085F46">
        <w:rPr>
          <w:rFonts w:ascii="Arial" w:hAnsi="Arial" w:cs="Arial"/>
          <w:sz w:val="28"/>
          <w:szCs w:val="28"/>
        </w:rPr>
        <w:t xml:space="preserve"> </w:t>
      </w:r>
      <w:r w:rsidR="009139DD" w:rsidRPr="00085F46">
        <w:rPr>
          <w:rFonts w:ascii="Arial" w:hAnsi="Arial" w:cs="Arial"/>
          <w:sz w:val="28"/>
          <w:szCs w:val="28"/>
        </w:rPr>
        <w:t>s</w:t>
      </w:r>
      <w:r w:rsidR="009139DD">
        <w:rPr>
          <w:rFonts w:ascii="Arial" w:hAnsi="Arial" w:cs="Arial"/>
          <w:sz w:val="28"/>
          <w:szCs w:val="28"/>
        </w:rPr>
        <w:t>ettings</w:t>
      </w:r>
      <w:r w:rsidRPr="00085F46">
        <w:rPr>
          <w:rFonts w:ascii="Arial" w:hAnsi="Arial" w:cs="Arial"/>
          <w:sz w:val="28"/>
          <w:szCs w:val="28"/>
        </w:rPr>
        <w:t>, a transition package will be developed to meet the needs of each individual child.  This will be ‘over and above’ the transition package offered to other non-SEN children.  All relevant information will be transferred to the new school.  In addition, for pupils with SEND, there will be dialogue between the class teacher and/or SENC</w:t>
      </w:r>
      <w:r w:rsidR="006B20BF">
        <w:rPr>
          <w:rFonts w:ascii="Arial" w:hAnsi="Arial" w:cs="Arial"/>
          <w:sz w:val="28"/>
          <w:szCs w:val="28"/>
        </w:rPr>
        <w:t>O</w:t>
      </w:r>
      <w:r w:rsidRPr="00085F46">
        <w:rPr>
          <w:rFonts w:ascii="Arial" w:hAnsi="Arial" w:cs="Arial"/>
          <w:sz w:val="28"/>
          <w:szCs w:val="28"/>
        </w:rPr>
        <w:t xml:space="preserve"> and/or Head Teacher and a senior member of the new school’s staff.</w:t>
      </w:r>
    </w:p>
    <w:p w14:paraId="3C9FE862" w14:textId="77777777" w:rsidR="00085F46" w:rsidRDefault="00085F46" w:rsidP="00D13061">
      <w:pPr>
        <w:jc w:val="both"/>
        <w:rPr>
          <w:rFonts w:ascii="Arial" w:hAnsi="Arial" w:cs="Arial"/>
          <w:sz w:val="28"/>
          <w:szCs w:val="28"/>
        </w:rPr>
      </w:pPr>
    </w:p>
    <w:p w14:paraId="5DA2CB4C" w14:textId="77777777" w:rsidR="00085F46" w:rsidRPr="00085F46" w:rsidRDefault="00085F46" w:rsidP="00D13061">
      <w:pPr>
        <w:jc w:val="both"/>
        <w:rPr>
          <w:rFonts w:ascii="Arial" w:hAnsi="Arial" w:cs="Arial"/>
          <w:b/>
          <w:sz w:val="28"/>
          <w:szCs w:val="28"/>
          <w:u w:val="single"/>
        </w:rPr>
      </w:pPr>
      <w:r w:rsidRPr="00085F46">
        <w:rPr>
          <w:rFonts w:ascii="Arial" w:hAnsi="Arial" w:cs="Arial"/>
          <w:b/>
          <w:sz w:val="28"/>
          <w:szCs w:val="28"/>
          <w:u w:val="single"/>
        </w:rPr>
        <w:t>17. Staff Development</w:t>
      </w:r>
    </w:p>
    <w:tbl>
      <w:tblPr>
        <w:tblW w:w="0" w:type="auto"/>
        <w:tblBorders>
          <w:top w:val="nil"/>
          <w:left w:val="nil"/>
          <w:bottom w:val="nil"/>
          <w:right w:val="nil"/>
        </w:tblBorders>
        <w:tblLook w:val="0000" w:firstRow="0" w:lastRow="0" w:firstColumn="0" w:lastColumn="0" w:noHBand="0" w:noVBand="0"/>
      </w:tblPr>
      <w:tblGrid>
        <w:gridCol w:w="10772"/>
      </w:tblGrid>
      <w:tr w:rsidR="00085F46" w:rsidRPr="00085F46" w14:paraId="3BACEA2E" w14:textId="77777777" w:rsidTr="00FD1D27">
        <w:trPr>
          <w:trHeight w:val="940"/>
        </w:trPr>
        <w:tc>
          <w:tcPr>
            <w:tcW w:w="0" w:type="auto"/>
          </w:tcPr>
          <w:p w14:paraId="495DF854" w14:textId="23E51BBB" w:rsidR="00085F46" w:rsidRDefault="00085F46" w:rsidP="00D13061">
            <w:pPr>
              <w:autoSpaceDE w:val="0"/>
              <w:autoSpaceDN w:val="0"/>
              <w:adjustRightInd w:val="0"/>
              <w:jc w:val="both"/>
              <w:rPr>
                <w:rFonts w:ascii="Arial" w:hAnsi="Arial" w:cs="Arial"/>
                <w:sz w:val="28"/>
                <w:szCs w:val="28"/>
              </w:rPr>
            </w:pPr>
            <w:r w:rsidRPr="00085F46">
              <w:rPr>
                <w:rFonts w:ascii="Arial" w:hAnsi="Arial" w:cs="Arial"/>
                <w:sz w:val="28"/>
                <w:szCs w:val="28"/>
              </w:rPr>
              <w:t xml:space="preserve">Whole staff training in SEN will normally be identified through the performance management process, but training sessions will </w:t>
            </w:r>
            <w:r w:rsidR="009139DD">
              <w:rPr>
                <w:rFonts w:ascii="Arial" w:hAnsi="Arial" w:cs="Arial"/>
                <w:sz w:val="28"/>
                <w:szCs w:val="28"/>
              </w:rPr>
              <w:t xml:space="preserve">also </w:t>
            </w:r>
            <w:r w:rsidRPr="00085F46">
              <w:rPr>
                <w:rFonts w:ascii="Arial" w:hAnsi="Arial" w:cs="Arial"/>
                <w:sz w:val="28"/>
                <w:szCs w:val="28"/>
              </w:rPr>
              <w:t xml:space="preserve">be organised to meet the current needs of children and staff.  The quality of teaching and learning is regularly reviewed for all pupils, including those at risk of underachievement.  This includes reviewing and, where necessary, improving staff understanding of strategies to identify and support </w:t>
            </w:r>
            <w:r w:rsidR="009139DD">
              <w:rPr>
                <w:rFonts w:ascii="Arial" w:hAnsi="Arial" w:cs="Arial"/>
                <w:sz w:val="28"/>
                <w:szCs w:val="28"/>
              </w:rPr>
              <w:t>children with SEND</w:t>
            </w:r>
            <w:r w:rsidRPr="00085F46">
              <w:rPr>
                <w:rFonts w:ascii="Arial" w:hAnsi="Arial" w:cs="Arial"/>
                <w:sz w:val="28"/>
                <w:szCs w:val="28"/>
              </w:rPr>
              <w:t>. The training is provided in the following ways:</w:t>
            </w:r>
          </w:p>
          <w:p w14:paraId="350C8090" w14:textId="77777777" w:rsidR="00085F46" w:rsidRPr="00085F46" w:rsidRDefault="00085F46" w:rsidP="00D13061">
            <w:pPr>
              <w:autoSpaceDE w:val="0"/>
              <w:autoSpaceDN w:val="0"/>
              <w:adjustRightInd w:val="0"/>
              <w:jc w:val="both"/>
              <w:rPr>
                <w:rFonts w:ascii="Arial" w:hAnsi="Arial" w:cs="Arial"/>
                <w:sz w:val="28"/>
                <w:szCs w:val="28"/>
              </w:rPr>
            </w:pPr>
          </w:p>
        </w:tc>
      </w:tr>
    </w:tbl>
    <w:p w14:paraId="73A0C6B1" w14:textId="77777777" w:rsidR="00085F46" w:rsidRPr="00085F46" w:rsidRDefault="00085F46" w:rsidP="00BB5AF9">
      <w:pPr>
        <w:numPr>
          <w:ilvl w:val="0"/>
          <w:numId w:val="17"/>
        </w:numPr>
        <w:autoSpaceDE w:val="0"/>
        <w:autoSpaceDN w:val="0"/>
        <w:adjustRightInd w:val="0"/>
        <w:spacing w:after="200" w:line="276" w:lineRule="auto"/>
        <w:contextualSpacing/>
        <w:jc w:val="both"/>
        <w:rPr>
          <w:rFonts w:ascii="Arial" w:eastAsiaTheme="minorHAnsi" w:hAnsi="Arial" w:cs="Arial"/>
          <w:color w:val="000000"/>
          <w:sz w:val="28"/>
          <w:szCs w:val="28"/>
          <w:lang w:eastAsia="en-US"/>
        </w:rPr>
      </w:pPr>
      <w:r w:rsidRPr="00085F46">
        <w:rPr>
          <w:rFonts w:ascii="Arial" w:eastAsiaTheme="minorHAnsi" w:hAnsi="Arial" w:cs="Arial"/>
          <w:color w:val="000000"/>
          <w:sz w:val="28"/>
          <w:szCs w:val="28"/>
          <w:lang w:eastAsia="en-US"/>
        </w:rPr>
        <w:t>In-house training</w:t>
      </w:r>
    </w:p>
    <w:p w14:paraId="79F36849" w14:textId="77777777" w:rsidR="00085F46" w:rsidRPr="00085F46" w:rsidRDefault="00085F46" w:rsidP="00BB5AF9">
      <w:pPr>
        <w:numPr>
          <w:ilvl w:val="0"/>
          <w:numId w:val="17"/>
        </w:numPr>
        <w:autoSpaceDE w:val="0"/>
        <w:autoSpaceDN w:val="0"/>
        <w:adjustRightInd w:val="0"/>
        <w:spacing w:after="200" w:line="276" w:lineRule="auto"/>
        <w:contextualSpacing/>
        <w:jc w:val="both"/>
        <w:rPr>
          <w:rFonts w:ascii="Arial" w:eastAsiaTheme="minorHAnsi" w:hAnsi="Arial" w:cs="Arial"/>
          <w:color w:val="000000"/>
          <w:sz w:val="28"/>
          <w:szCs w:val="28"/>
          <w:lang w:eastAsia="en-US"/>
        </w:rPr>
      </w:pPr>
      <w:r w:rsidRPr="00085F46">
        <w:rPr>
          <w:rFonts w:ascii="Arial" w:eastAsiaTheme="minorHAnsi" w:hAnsi="Arial" w:cs="Arial"/>
          <w:color w:val="000000"/>
          <w:sz w:val="28"/>
          <w:szCs w:val="28"/>
          <w:lang w:eastAsia="en-US"/>
        </w:rPr>
        <w:t xml:space="preserve">Training from external agencies </w:t>
      </w:r>
    </w:p>
    <w:p w14:paraId="09F4BF9E" w14:textId="77777777" w:rsidR="00085F46" w:rsidRPr="00085F46" w:rsidRDefault="00085F46" w:rsidP="00BB5AF9">
      <w:pPr>
        <w:numPr>
          <w:ilvl w:val="0"/>
          <w:numId w:val="17"/>
        </w:numPr>
        <w:autoSpaceDE w:val="0"/>
        <w:autoSpaceDN w:val="0"/>
        <w:adjustRightInd w:val="0"/>
        <w:spacing w:after="200" w:line="276" w:lineRule="auto"/>
        <w:contextualSpacing/>
        <w:jc w:val="both"/>
        <w:rPr>
          <w:rFonts w:ascii="Arial" w:eastAsiaTheme="minorHAnsi" w:hAnsi="Arial" w:cs="Arial"/>
          <w:color w:val="000000"/>
          <w:sz w:val="28"/>
          <w:szCs w:val="28"/>
          <w:lang w:eastAsia="en-US"/>
        </w:rPr>
      </w:pPr>
      <w:r w:rsidRPr="00085F46">
        <w:rPr>
          <w:rFonts w:ascii="Arial" w:eastAsiaTheme="minorHAnsi" w:hAnsi="Arial" w:cs="Arial"/>
          <w:color w:val="000000"/>
          <w:sz w:val="28"/>
          <w:szCs w:val="28"/>
          <w:lang w:eastAsia="en-US"/>
        </w:rPr>
        <w:t xml:space="preserve">Mentoring </w:t>
      </w:r>
    </w:p>
    <w:p w14:paraId="0D67D70F" w14:textId="77777777" w:rsidR="00085F46" w:rsidRPr="00085F46" w:rsidRDefault="00085F46" w:rsidP="00BB5AF9">
      <w:pPr>
        <w:numPr>
          <w:ilvl w:val="0"/>
          <w:numId w:val="17"/>
        </w:numPr>
        <w:autoSpaceDE w:val="0"/>
        <w:autoSpaceDN w:val="0"/>
        <w:adjustRightInd w:val="0"/>
        <w:spacing w:after="200" w:line="276" w:lineRule="auto"/>
        <w:contextualSpacing/>
        <w:jc w:val="both"/>
        <w:rPr>
          <w:rFonts w:ascii="Arial" w:eastAsiaTheme="minorHAnsi" w:hAnsi="Arial" w:cs="Arial"/>
          <w:color w:val="000000"/>
          <w:sz w:val="28"/>
          <w:szCs w:val="28"/>
          <w:lang w:eastAsia="en-US"/>
        </w:rPr>
      </w:pPr>
      <w:r w:rsidRPr="00085F46">
        <w:rPr>
          <w:rFonts w:ascii="Arial" w:eastAsiaTheme="minorHAnsi" w:hAnsi="Arial" w:cs="Arial"/>
          <w:color w:val="000000"/>
          <w:sz w:val="28"/>
          <w:szCs w:val="28"/>
          <w:lang w:eastAsia="en-US"/>
        </w:rPr>
        <w:t xml:space="preserve">Job shadowing </w:t>
      </w:r>
    </w:p>
    <w:p w14:paraId="63B218F0" w14:textId="2765ABED" w:rsidR="00085F46" w:rsidRPr="00085F46" w:rsidRDefault="00085F46" w:rsidP="00BB5AF9">
      <w:pPr>
        <w:numPr>
          <w:ilvl w:val="0"/>
          <w:numId w:val="17"/>
        </w:numPr>
        <w:autoSpaceDE w:val="0"/>
        <w:autoSpaceDN w:val="0"/>
        <w:adjustRightInd w:val="0"/>
        <w:spacing w:after="200" w:line="276" w:lineRule="auto"/>
        <w:contextualSpacing/>
        <w:jc w:val="both"/>
        <w:rPr>
          <w:rFonts w:ascii="Arial" w:eastAsiaTheme="minorHAnsi" w:hAnsi="Arial" w:cs="Arial"/>
          <w:color w:val="000000"/>
          <w:sz w:val="28"/>
          <w:szCs w:val="28"/>
          <w:lang w:eastAsia="en-US"/>
        </w:rPr>
      </w:pPr>
      <w:r w:rsidRPr="00085F46">
        <w:rPr>
          <w:rFonts w:ascii="Arial" w:eastAsiaTheme="minorHAnsi" w:hAnsi="Arial" w:cs="Arial"/>
          <w:color w:val="000000"/>
          <w:sz w:val="28"/>
          <w:szCs w:val="28"/>
          <w:lang w:eastAsia="en-US"/>
        </w:rPr>
        <w:t>Visits to/links with other schools, including special</w:t>
      </w:r>
      <w:r w:rsidR="009139DD">
        <w:rPr>
          <w:rFonts w:ascii="Arial" w:eastAsiaTheme="minorHAnsi" w:hAnsi="Arial" w:cs="Arial"/>
          <w:color w:val="000000"/>
          <w:sz w:val="28"/>
          <w:szCs w:val="28"/>
          <w:lang w:eastAsia="en-US"/>
        </w:rPr>
        <w:t>ist</w:t>
      </w:r>
      <w:r w:rsidRPr="00085F46">
        <w:rPr>
          <w:rFonts w:ascii="Arial" w:eastAsiaTheme="minorHAnsi" w:hAnsi="Arial" w:cs="Arial"/>
          <w:color w:val="000000"/>
          <w:sz w:val="28"/>
          <w:szCs w:val="28"/>
          <w:lang w:eastAsia="en-US"/>
        </w:rPr>
        <w:t xml:space="preserve"> </w:t>
      </w:r>
      <w:r w:rsidR="009139DD" w:rsidRPr="00085F46">
        <w:rPr>
          <w:rFonts w:ascii="Arial" w:eastAsiaTheme="minorHAnsi" w:hAnsi="Arial" w:cs="Arial"/>
          <w:color w:val="000000"/>
          <w:sz w:val="28"/>
          <w:szCs w:val="28"/>
          <w:lang w:eastAsia="en-US"/>
        </w:rPr>
        <w:t>s</w:t>
      </w:r>
      <w:r w:rsidR="009139DD">
        <w:rPr>
          <w:rFonts w:ascii="Arial" w:eastAsiaTheme="minorHAnsi" w:hAnsi="Arial" w:cs="Arial"/>
          <w:color w:val="000000"/>
          <w:sz w:val="28"/>
          <w:szCs w:val="28"/>
          <w:lang w:eastAsia="en-US"/>
        </w:rPr>
        <w:t>ettings</w:t>
      </w:r>
    </w:p>
    <w:p w14:paraId="42739BC2" w14:textId="77777777" w:rsidR="00085F46" w:rsidRPr="00085F46" w:rsidRDefault="00085F46" w:rsidP="00BB5AF9">
      <w:pPr>
        <w:numPr>
          <w:ilvl w:val="0"/>
          <w:numId w:val="17"/>
        </w:numPr>
        <w:autoSpaceDE w:val="0"/>
        <w:autoSpaceDN w:val="0"/>
        <w:adjustRightInd w:val="0"/>
        <w:spacing w:after="200" w:line="276" w:lineRule="auto"/>
        <w:contextualSpacing/>
        <w:jc w:val="both"/>
        <w:rPr>
          <w:rFonts w:ascii="Arial" w:eastAsiaTheme="minorHAnsi" w:hAnsi="Arial" w:cs="Arial"/>
          <w:color w:val="000000"/>
          <w:sz w:val="28"/>
          <w:szCs w:val="28"/>
          <w:lang w:eastAsia="en-US"/>
        </w:rPr>
      </w:pPr>
      <w:r w:rsidRPr="00085F46">
        <w:rPr>
          <w:rFonts w:ascii="Arial" w:eastAsiaTheme="minorHAnsi" w:hAnsi="Arial" w:cs="Arial"/>
          <w:color w:val="000000"/>
          <w:sz w:val="28"/>
          <w:szCs w:val="28"/>
          <w:lang w:eastAsia="en-US"/>
        </w:rPr>
        <w:t xml:space="preserve">Training arranged through the family of schools </w:t>
      </w:r>
    </w:p>
    <w:p w14:paraId="682B42E2" w14:textId="77777777" w:rsidR="00085F46" w:rsidRPr="00085F46" w:rsidRDefault="00085F46" w:rsidP="00BB5AF9">
      <w:pPr>
        <w:numPr>
          <w:ilvl w:val="0"/>
          <w:numId w:val="17"/>
        </w:numPr>
        <w:autoSpaceDE w:val="0"/>
        <w:autoSpaceDN w:val="0"/>
        <w:adjustRightInd w:val="0"/>
        <w:spacing w:after="200" w:line="276" w:lineRule="auto"/>
        <w:contextualSpacing/>
        <w:jc w:val="both"/>
        <w:rPr>
          <w:rFonts w:ascii="Arial" w:eastAsiaTheme="minorHAnsi" w:hAnsi="Arial" w:cs="Arial"/>
          <w:color w:val="000000"/>
          <w:sz w:val="28"/>
          <w:szCs w:val="28"/>
          <w:lang w:eastAsia="en-US"/>
        </w:rPr>
      </w:pPr>
      <w:r w:rsidRPr="00085F46">
        <w:rPr>
          <w:rFonts w:ascii="Arial" w:eastAsiaTheme="minorHAnsi" w:hAnsi="Arial" w:cs="Arial"/>
          <w:color w:val="000000"/>
          <w:sz w:val="28"/>
          <w:szCs w:val="28"/>
          <w:lang w:eastAsia="en-US"/>
        </w:rPr>
        <w:t xml:space="preserve">Attendance at externally provided training events </w:t>
      </w:r>
    </w:p>
    <w:p w14:paraId="5EB1B709" w14:textId="77777777" w:rsidR="00085F46" w:rsidRPr="00085F46" w:rsidRDefault="00085F46" w:rsidP="00BB5AF9">
      <w:pPr>
        <w:numPr>
          <w:ilvl w:val="0"/>
          <w:numId w:val="17"/>
        </w:numPr>
        <w:autoSpaceDE w:val="0"/>
        <w:autoSpaceDN w:val="0"/>
        <w:adjustRightInd w:val="0"/>
        <w:spacing w:after="200" w:line="276" w:lineRule="auto"/>
        <w:contextualSpacing/>
        <w:jc w:val="both"/>
        <w:rPr>
          <w:rFonts w:ascii="Arial" w:eastAsiaTheme="minorHAnsi" w:hAnsi="Arial" w:cs="Arial"/>
          <w:color w:val="000000"/>
          <w:sz w:val="28"/>
          <w:szCs w:val="28"/>
          <w:lang w:eastAsia="en-US"/>
        </w:rPr>
      </w:pPr>
      <w:r w:rsidRPr="00085F46">
        <w:rPr>
          <w:rFonts w:ascii="Arial" w:eastAsiaTheme="minorHAnsi" w:hAnsi="Arial" w:cs="Arial"/>
          <w:color w:val="000000"/>
          <w:sz w:val="28"/>
          <w:szCs w:val="28"/>
          <w:lang w:eastAsia="en-US"/>
        </w:rPr>
        <w:t>Participation in accredited training opportunities.</w:t>
      </w:r>
    </w:p>
    <w:p w14:paraId="62C7B36D" w14:textId="77777777" w:rsidR="00085F46" w:rsidRDefault="00085F46" w:rsidP="00D13061">
      <w:pPr>
        <w:spacing w:after="200" w:line="276" w:lineRule="auto"/>
        <w:jc w:val="both"/>
        <w:rPr>
          <w:rFonts w:ascii="Arial" w:eastAsiaTheme="minorHAnsi" w:hAnsi="Arial" w:cs="Arial"/>
          <w:sz w:val="28"/>
          <w:szCs w:val="28"/>
          <w:lang w:eastAsia="en-US"/>
        </w:rPr>
      </w:pPr>
    </w:p>
    <w:p w14:paraId="223B50AA" w14:textId="77777777" w:rsidR="00085F46" w:rsidRDefault="00085F46" w:rsidP="00D13061">
      <w:pPr>
        <w:spacing w:after="200" w:line="276" w:lineRule="auto"/>
        <w:jc w:val="both"/>
        <w:rPr>
          <w:rFonts w:ascii="Arial" w:eastAsiaTheme="minorHAnsi" w:hAnsi="Arial" w:cs="Arial"/>
          <w:sz w:val="28"/>
          <w:szCs w:val="28"/>
          <w:lang w:eastAsia="en-US"/>
        </w:rPr>
      </w:pPr>
      <w:r w:rsidRPr="00085F46">
        <w:rPr>
          <w:rFonts w:ascii="Arial" w:eastAsiaTheme="minorHAnsi" w:hAnsi="Arial" w:cs="Arial"/>
          <w:sz w:val="28"/>
          <w:szCs w:val="28"/>
          <w:lang w:eastAsia="en-US"/>
        </w:rPr>
        <w:t xml:space="preserve">All staff (including Welfare Supervisors and Teaching Assistants) will be invited and paid to attend relevant INSET sessions and external courses. </w:t>
      </w:r>
      <w:r w:rsidR="006B20BF">
        <w:rPr>
          <w:rFonts w:ascii="Arial" w:eastAsiaTheme="minorHAnsi" w:hAnsi="Arial" w:cs="Arial"/>
          <w:sz w:val="28"/>
          <w:szCs w:val="28"/>
          <w:lang w:eastAsia="en-US"/>
        </w:rPr>
        <w:t>The SENCO is available to</w:t>
      </w:r>
      <w:r w:rsidRPr="00085F46">
        <w:rPr>
          <w:rFonts w:ascii="Arial" w:eastAsiaTheme="minorHAnsi" w:hAnsi="Arial" w:cs="Arial"/>
          <w:sz w:val="28"/>
          <w:szCs w:val="28"/>
          <w:lang w:eastAsia="en-US"/>
        </w:rPr>
        <w:t xml:space="preserve"> Teaching Assistants and Welfare Supervisors </w:t>
      </w:r>
      <w:r w:rsidR="006B20BF">
        <w:rPr>
          <w:rFonts w:ascii="Arial" w:eastAsiaTheme="minorHAnsi" w:hAnsi="Arial" w:cs="Arial"/>
          <w:sz w:val="28"/>
          <w:szCs w:val="28"/>
          <w:lang w:eastAsia="en-US"/>
        </w:rPr>
        <w:t xml:space="preserve">to share good practice </w:t>
      </w:r>
      <w:r w:rsidRPr="00085F46">
        <w:rPr>
          <w:rFonts w:ascii="Arial" w:eastAsiaTheme="minorHAnsi" w:hAnsi="Arial" w:cs="Arial"/>
          <w:sz w:val="28"/>
          <w:szCs w:val="28"/>
          <w:lang w:eastAsia="en-US"/>
        </w:rPr>
        <w:t>and additional training delivered. The SENC</w:t>
      </w:r>
      <w:r w:rsidR="006B20BF">
        <w:rPr>
          <w:rFonts w:ascii="Arial" w:eastAsiaTheme="minorHAnsi" w:hAnsi="Arial" w:cs="Arial"/>
          <w:sz w:val="28"/>
          <w:szCs w:val="28"/>
          <w:lang w:eastAsia="en-US"/>
        </w:rPr>
        <w:t>O</w:t>
      </w:r>
      <w:r w:rsidRPr="00085F46">
        <w:rPr>
          <w:rFonts w:ascii="Arial" w:eastAsiaTheme="minorHAnsi" w:hAnsi="Arial" w:cs="Arial"/>
          <w:sz w:val="28"/>
          <w:szCs w:val="28"/>
          <w:lang w:eastAsia="en-US"/>
        </w:rPr>
        <w:t xml:space="preserve"> will attend </w:t>
      </w:r>
      <w:r w:rsidR="006B20BF">
        <w:rPr>
          <w:rFonts w:ascii="Arial" w:eastAsiaTheme="minorHAnsi" w:hAnsi="Arial" w:cs="Arial"/>
          <w:sz w:val="28"/>
          <w:szCs w:val="28"/>
          <w:lang w:eastAsia="en-US"/>
        </w:rPr>
        <w:t xml:space="preserve">local SEND briefings to keep up-to-date with local SEND news and developments. </w:t>
      </w:r>
    </w:p>
    <w:p w14:paraId="58924B18" w14:textId="77777777" w:rsidR="00C42A44" w:rsidRPr="0096066C" w:rsidRDefault="00C42A44" w:rsidP="00D13061">
      <w:pPr>
        <w:spacing w:after="200" w:line="276" w:lineRule="auto"/>
        <w:jc w:val="both"/>
        <w:rPr>
          <w:rFonts w:ascii="Arial" w:eastAsiaTheme="minorHAnsi" w:hAnsi="Arial" w:cs="Arial"/>
          <w:b/>
          <w:sz w:val="28"/>
          <w:szCs w:val="28"/>
          <w:lang w:eastAsia="en-US"/>
        </w:rPr>
      </w:pPr>
    </w:p>
    <w:p w14:paraId="7F57C08A" w14:textId="77777777" w:rsidR="00C42A44" w:rsidRPr="0096066C" w:rsidRDefault="00C42A44" w:rsidP="00D13061">
      <w:pPr>
        <w:spacing w:after="200" w:line="276" w:lineRule="auto"/>
        <w:jc w:val="both"/>
        <w:rPr>
          <w:rFonts w:ascii="Arial" w:eastAsiaTheme="minorHAnsi" w:hAnsi="Arial" w:cs="Arial"/>
          <w:b/>
          <w:sz w:val="28"/>
          <w:szCs w:val="28"/>
          <w:u w:val="single"/>
          <w:lang w:eastAsia="en-US"/>
        </w:rPr>
      </w:pPr>
      <w:r w:rsidRPr="0096066C">
        <w:rPr>
          <w:rFonts w:ascii="Arial" w:eastAsiaTheme="minorHAnsi" w:hAnsi="Arial" w:cs="Arial"/>
          <w:b/>
          <w:sz w:val="28"/>
          <w:szCs w:val="28"/>
          <w:lang w:eastAsia="en-US"/>
        </w:rPr>
        <w:t xml:space="preserve">18. </w:t>
      </w:r>
      <w:r w:rsidRPr="0096066C">
        <w:rPr>
          <w:rFonts w:ascii="Arial" w:eastAsiaTheme="minorHAnsi" w:hAnsi="Arial" w:cs="Arial"/>
          <w:b/>
          <w:sz w:val="28"/>
          <w:szCs w:val="28"/>
          <w:u w:val="single"/>
          <w:lang w:eastAsia="en-US"/>
        </w:rPr>
        <w:t>Children</w:t>
      </w:r>
      <w:r w:rsidR="0016762F" w:rsidRPr="0096066C">
        <w:rPr>
          <w:rFonts w:ascii="Arial" w:eastAsiaTheme="minorHAnsi" w:hAnsi="Arial" w:cs="Arial"/>
          <w:b/>
          <w:sz w:val="28"/>
          <w:szCs w:val="28"/>
          <w:u w:val="single"/>
          <w:lang w:eastAsia="en-US"/>
        </w:rPr>
        <w:t xml:space="preserve"> who are looked after</w:t>
      </w:r>
    </w:p>
    <w:p w14:paraId="648272C1" w14:textId="77777777" w:rsidR="00C42A44" w:rsidRPr="0016762F" w:rsidRDefault="00C42A44" w:rsidP="00D13061">
      <w:pPr>
        <w:spacing w:after="200" w:line="276" w:lineRule="auto"/>
        <w:jc w:val="both"/>
        <w:rPr>
          <w:rFonts w:ascii="Arial" w:eastAsiaTheme="minorHAnsi" w:hAnsi="Arial" w:cs="Arial"/>
          <w:sz w:val="28"/>
          <w:szCs w:val="28"/>
          <w:lang w:eastAsia="en-US"/>
        </w:rPr>
      </w:pPr>
      <w:commentRangeStart w:id="8"/>
      <w:r w:rsidRPr="0016762F">
        <w:rPr>
          <w:rFonts w:ascii="Arial" w:eastAsiaTheme="minorHAnsi" w:hAnsi="Arial" w:cs="Arial"/>
          <w:sz w:val="28"/>
          <w:szCs w:val="28"/>
          <w:lang w:eastAsia="en-US"/>
        </w:rPr>
        <w:t>Around 70% of looked after children have some form of SEN and it is likely that a significant proportion of them will have an EHC plan.</w:t>
      </w:r>
      <w:commentRangeEnd w:id="8"/>
      <w:r w:rsidR="009139DD">
        <w:rPr>
          <w:rStyle w:val="CommentReference"/>
        </w:rPr>
        <w:commentReference w:id="8"/>
      </w:r>
    </w:p>
    <w:p w14:paraId="7B79436E" w14:textId="77777777" w:rsidR="00C42A44" w:rsidRDefault="0016762F" w:rsidP="00D13061">
      <w:pPr>
        <w:spacing w:after="200" w:line="276" w:lineRule="auto"/>
        <w:jc w:val="both"/>
        <w:rPr>
          <w:rFonts w:ascii="Arial" w:eastAsiaTheme="minorHAnsi" w:hAnsi="Arial" w:cs="Arial"/>
          <w:sz w:val="28"/>
          <w:szCs w:val="28"/>
          <w:lang w:eastAsia="en-US"/>
        </w:rPr>
      </w:pPr>
      <w:r>
        <w:rPr>
          <w:rFonts w:ascii="Arial" w:eastAsiaTheme="minorHAnsi" w:hAnsi="Arial" w:cs="Arial"/>
          <w:sz w:val="28"/>
          <w:szCs w:val="28"/>
          <w:lang w:eastAsia="en-US"/>
        </w:rPr>
        <w:t>We have an appointed CLA</w:t>
      </w:r>
      <w:r w:rsidR="00C42A44" w:rsidRPr="0016762F">
        <w:rPr>
          <w:rFonts w:ascii="Arial" w:eastAsiaTheme="minorHAnsi" w:hAnsi="Arial" w:cs="Arial"/>
          <w:sz w:val="28"/>
          <w:szCs w:val="28"/>
          <w:lang w:eastAsia="en-US"/>
        </w:rPr>
        <w:t xml:space="preserve"> designated teacher who ensures that implications are fully understood by relevant school staff.</w:t>
      </w:r>
      <w:r w:rsidR="00C42A44">
        <w:rPr>
          <w:rFonts w:ascii="Arial" w:eastAsiaTheme="minorHAnsi" w:hAnsi="Arial" w:cs="Arial"/>
          <w:sz w:val="28"/>
          <w:szCs w:val="28"/>
          <w:lang w:eastAsia="en-US"/>
        </w:rPr>
        <w:t xml:space="preserve"> </w:t>
      </w:r>
    </w:p>
    <w:p w14:paraId="761CD3AF" w14:textId="77777777" w:rsidR="0096066C" w:rsidRDefault="0096066C" w:rsidP="00D13061">
      <w:pPr>
        <w:spacing w:after="200" w:line="276" w:lineRule="auto"/>
        <w:jc w:val="both"/>
        <w:rPr>
          <w:rFonts w:ascii="Arial" w:eastAsiaTheme="minorHAnsi" w:hAnsi="Arial" w:cs="Arial"/>
          <w:sz w:val="28"/>
          <w:szCs w:val="28"/>
          <w:lang w:eastAsia="en-US"/>
        </w:rPr>
      </w:pPr>
    </w:p>
    <w:p w14:paraId="4AF1E32D" w14:textId="77777777" w:rsidR="0096066C" w:rsidRPr="00D13061" w:rsidRDefault="0096066C" w:rsidP="00D13061">
      <w:pPr>
        <w:spacing w:after="200" w:line="276" w:lineRule="auto"/>
        <w:jc w:val="both"/>
        <w:rPr>
          <w:rFonts w:ascii="Arial" w:eastAsiaTheme="minorHAnsi" w:hAnsi="Arial" w:cs="Arial"/>
          <w:b/>
          <w:sz w:val="28"/>
          <w:szCs w:val="28"/>
          <w:u w:val="single"/>
          <w:lang w:eastAsia="en-US"/>
        </w:rPr>
      </w:pPr>
      <w:r w:rsidRPr="00D13061">
        <w:rPr>
          <w:rFonts w:ascii="Arial" w:eastAsiaTheme="minorHAnsi" w:hAnsi="Arial" w:cs="Arial"/>
          <w:sz w:val="28"/>
          <w:szCs w:val="28"/>
          <w:lang w:eastAsia="en-US"/>
        </w:rPr>
        <w:t xml:space="preserve">19.  </w:t>
      </w:r>
      <w:r w:rsidRPr="00D13061">
        <w:rPr>
          <w:rFonts w:ascii="Arial" w:eastAsiaTheme="minorHAnsi" w:hAnsi="Arial" w:cs="Arial"/>
          <w:b/>
          <w:sz w:val="28"/>
          <w:szCs w:val="28"/>
          <w:u w:val="single"/>
          <w:lang w:eastAsia="en-US"/>
        </w:rPr>
        <w:t>Military Service Children</w:t>
      </w:r>
    </w:p>
    <w:p w14:paraId="3CA4FFE7" w14:textId="77777777" w:rsidR="0096066C" w:rsidRPr="00D13061" w:rsidRDefault="0096066C" w:rsidP="00D13061">
      <w:pPr>
        <w:autoSpaceDE w:val="0"/>
        <w:autoSpaceDN w:val="0"/>
        <w:adjustRightInd w:val="0"/>
        <w:jc w:val="both"/>
        <w:rPr>
          <w:rFonts w:ascii="Arial" w:eastAsiaTheme="minorHAnsi" w:hAnsi="Arial" w:cs="Arial"/>
          <w:color w:val="000000"/>
          <w:sz w:val="28"/>
          <w:szCs w:val="28"/>
          <w:lang w:eastAsia="en-US"/>
        </w:rPr>
      </w:pPr>
      <w:r w:rsidRPr="00D13061">
        <w:rPr>
          <w:rFonts w:ascii="Arial" w:eastAsiaTheme="minorHAnsi" w:hAnsi="Arial" w:cs="Arial"/>
          <w:color w:val="000000"/>
          <w:sz w:val="28"/>
          <w:szCs w:val="28"/>
          <w:lang w:eastAsia="en-US"/>
        </w:rPr>
        <w:t xml:space="preserve">The Children’s Education Advisory Service (CEAS) provides advice to Service parents, educational settings &amp; local authorities about SEND issues. </w:t>
      </w:r>
      <w:r w:rsidR="00F61B5B" w:rsidRPr="00D13061">
        <w:rPr>
          <w:rFonts w:ascii="Arial" w:eastAsiaTheme="minorHAnsi" w:hAnsi="Arial" w:cs="Arial"/>
          <w:color w:val="000000"/>
          <w:sz w:val="28"/>
          <w:szCs w:val="28"/>
          <w:lang w:eastAsia="en-US"/>
        </w:rPr>
        <w:t xml:space="preserve"> </w:t>
      </w:r>
      <w:r w:rsidRPr="00D13061">
        <w:rPr>
          <w:rFonts w:ascii="Arial" w:eastAsiaTheme="minorHAnsi" w:hAnsi="Arial" w:cs="Arial"/>
          <w:color w:val="000000"/>
          <w:sz w:val="28"/>
          <w:szCs w:val="28"/>
          <w:lang w:eastAsia="en-US"/>
        </w:rPr>
        <w:t>Children may face difficulties that are unique to the nature of their serving parent’s employment, e.g.</w:t>
      </w:r>
    </w:p>
    <w:p w14:paraId="20FA107E" w14:textId="77777777" w:rsidR="0096066C" w:rsidRPr="00D13061" w:rsidRDefault="0096066C" w:rsidP="00D13061">
      <w:pPr>
        <w:autoSpaceDE w:val="0"/>
        <w:autoSpaceDN w:val="0"/>
        <w:adjustRightInd w:val="0"/>
        <w:jc w:val="both"/>
        <w:rPr>
          <w:rFonts w:ascii="Arial" w:eastAsiaTheme="minorHAnsi" w:hAnsi="Arial" w:cs="Arial"/>
          <w:color w:val="000000"/>
          <w:sz w:val="28"/>
          <w:szCs w:val="28"/>
          <w:lang w:eastAsia="en-US"/>
        </w:rPr>
      </w:pPr>
    </w:p>
    <w:p w14:paraId="345787DE" w14:textId="77777777" w:rsidR="0096066C" w:rsidRPr="00D13061" w:rsidRDefault="0096066C" w:rsidP="00BB5AF9">
      <w:pPr>
        <w:pStyle w:val="ListParagraph"/>
        <w:numPr>
          <w:ilvl w:val="0"/>
          <w:numId w:val="21"/>
        </w:numPr>
        <w:autoSpaceDE w:val="0"/>
        <w:autoSpaceDN w:val="0"/>
        <w:adjustRightInd w:val="0"/>
        <w:spacing w:after="29"/>
        <w:jc w:val="both"/>
        <w:rPr>
          <w:rFonts w:ascii="Arial" w:hAnsi="Arial" w:cs="Arial"/>
          <w:color w:val="000000"/>
          <w:sz w:val="28"/>
          <w:szCs w:val="28"/>
        </w:rPr>
      </w:pPr>
      <w:r w:rsidRPr="00D13061">
        <w:rPr>
          <w:rFonts w:ascii="Arial" w:hAnsi="Arial" w:cs="Arial"/>
          <w:color w:val="000000"/>
          <w:sz w:val="28"/>
          <w:szCs w:val="28"/>
        </w:rPr>
        <w:t xml:space="preserve">Relocating more often &amp; sometimes at short notice needing transitions to be well managed to avoid delays in assessing &amp; meeting needs </w:t>
      </w:r>
    </w:p>
    <w:p w14:paraId="1D041E2D" w14:textId="77777777" w:rsidR="0096066C" w:rsidRPr="00D13061" w:rsidRDefault="0096066C" w:rsidP="00BB5AF9">
      <w:pPr>
        <w:pStyle w:val="ListParagraph"/>
        <w:numPr>
          <w:ilvl w:val="0"/>
          <w:numId w:val="21"/>
        </w:numPr>
        <w:autoSpaceDE w:val="0"/>
        <w:autoSpaceDN w:val="0"/>
        <w:adjustRightInd w:val="0"/>
        <w:jc w:val="both"/>
        <w:rPr>
          <w:rFonts w:ascii="Arial" w:hAnsi="Arial" w:cs="Arial"/>
          <w:color w:val="000000"/>
          <w:sz w:val="28"/>
          <w:szCs w:val="28"/>
        </w:rPr>
      </w:pPr>
      <w:r w:rsidRPr="00D13061">
        <w:rPr>
          <w:rFonts w:ascii="Arial" w:hAnsi="Arial" w:cs="Arial"/>
          <w:color w:val="000000"/>
          <w:sz w:val="28"/>
          <w:szCs w:val="28"/>
        </w:rPr>
        <w:t xml:space="preserve">Deployment to operational arenas resulting in anxiety, dips in educational performance and/or emotional difficulties. </w:t>
      </w:r>
    </w:p>
    <w:p w14:paraId="4206659C" w14:textId="77777777" w:rsidR="0096066C" w:rsidRDefault="0096066C" w:rsidP="00D13061">
      <w:pPr>
        <w:autoSpaceDE w:val="0"/>
        <w:autoSpaceDN w:val="0"/>
        <w:adjustRightInd w:val="0"/>
        <w:jc w:val="both"/>
        <w:rPr>
          <w:rFonts w:ascii="Arial" w:eastAsiaTheme="minorHAnsi" w:hAnsi="Arial" w:cs="Arial"/>
          <w:color w:val="000000"/>
          <w:sz w:val="28"/>
          <w:szCs w:val="28"/>
          <w:lang w:eastAsia="en-US"/>
        </w:rPr>
      </w:pPr>
    </w:p>
    <w:p w14:paraId="0A74F388" w14:textId="77777777" w:rsidR="0096066C" w:rsidRPr="00D13061" w:rsidRDefault="0096066C" w:rsidP="00D13061">
      <w:pPr>
        <w:autoSpaceDE w:val="0"/>
        <w:autoSpaceDN w:val="0"/>
        <w:adjustRightInd w:val="0"/>
        <w:jc w:val="both"/>
        <w:rPr>
          <w:rFonts w:ascii="Arial" w:eastAsiaTheme="minorHAnsi" w:hAnsi="Arial" w:cs="Arial"/>
          <w:b/>
          <w:bCs/>
          <w:color w:val="000000"/>
          <w:sz w:val="28"/>
          <w:szCs w:val="28"/>
          <w:lang w:eastAsia="en-US"/>
        </w:rPr>
      </w:pPr>
      <w:r w:rsidRPr="00D13061">
        <w:rPr>
          <w:rFonts w:ascii="Arial" w:eastAsiaTheme="minorHAnsi" w:hAnsi="Arial" w:cs="Arial"/>
          <w:b/>
          <w:bCs/>
          <w:color w:val="000000"/>
          <w:sz w:val="28"/>
          <w:szCs w:val="28"/>
          <w:lang w:eastAsia="en-US"/>
        </w:rPr>
        <w:t>We ensure that:</w:t>
      </w:r>
    </w:p>
    <w:p w14:paraId="43AF646D" w14:textId="77777777" w:rsidR="0096066C" w:rsidRPr="00D13061" w:rsidRDefault="0096066C" w:rsidP="00D13061">
      <w:pPr>
        <w:autoSpaceDE w:val="0"/>
        <w:autoSpaceDN w:val="0"/>
        <w:adjustRightInd w:val="0"/>
        <w:jc w:val="both"/>
        <w:rPr>
          <w:rFonts w:ascii="Arial" w:eastAsiaTheme="minorHAnsi" w:hAnsi="Arial" w:cs="Arial"/>
          <w:color w:val="000000"/>
          <w:sz w:val="28"/>
          <w:szCs w:val="28"/>
          <w:lang w:eastAsia="en-US"/>
        </w:rPr>
      </w:pPr>
      <w:r w:rsidRPr="00D13061">
        <w:rPr>
          <w:rFonts w:ascii="Arial" w:eastAsiaTheme="minorHAnsi" w:hAnsi="Arial" w:cs="Arial"/>
          <w:b/>
          <w:bCs/>
          <w:color w:val="000000"/>
          <w:sz w:val="28"/>
          <w:szCs w:val="28"/>
          <w:lang w:eastAsia="en-US"/>
        </w:rPr>
        <w:t xml:space="preserve"> </w:t>
      </w:r>
    </w:p>
    <w:p w14:paraId="3AAC7008" w14:textId="77777777" w:rsidR="0096066C" w:rsidRPr="00D13061" w:rsidRDefault="00F123B9" w:rsidP="00BB5AF9">
      <w:pPr>
        <w:pStyle w:val="ListParagraph"/>
        <w:numPr>
          <w:ilvl w:val="0"/>
          <w:numId w:val="21"/>
        </w:numPr>
        <w:autoSpaceDE w:val="0"/>
        <w:autoSpaceDN w:val="0"/>
        <w:adjustRightInd w:val="0"/>
        <w:spacing w:after="151"/>
        <w:jc w:val="both"/>
        <w:rPr>
          <w:rFonts w:ascii="Arial" w:hAnsi="Arial" w:cs="Arial"/>
          <w:color w:val="000000"/>
          <w:sz w:val="28"/>
          <w:szCs w:val="28"/>
        </w:rPr>
      </w:pPr>
      <w:r w:rsidRPr="00D13061">
        <w:rPr>
          <w:rFonts w:ascii="Arial" w:hAnsi="Arial" w:cs="Arial"/>
          <w:color w:val="000000"/>
          <w:sz w:val="28"/>
          <w:szCs w:val="28"/>
        </w:rPr>
        <w:t>The impact of our</w:t>
      </w:r>
      <w:r w:rsidR="0096066C" w:rsidRPr="00D13061">
        <w:rPr>
          <w:rFonts w:ascii="Arial" w:hAnsi="Arial" w:cs="Arial"/>
          <w:color w:val="000000"/>
          <w:sz w:val="28"/>
          <w:szCs w:val="28"/>
        </w:rPr>
        <w:t xml:space="preserve"> policies, administrative processes and patterns of provision do not disadvantage such children </w:t>
      </w:r>
    </w:p>
    <w:p w14:paraId="0452B2DC" w14:textId="77777777" w:rsidR="0096066C" w:rsidRPr="00D13061" w:rsidRDefault="0096066C" w:rsidP="00BB5AF9">
      <w:pPr>
        <w:pStyle w:val="ListParagraph"/>
        <w:numPr>
          <w:ilvl w:val="0"/>
          <w:numId w:val="21"/>
        </w:numPr>
        <w:autoSpaceDE w:val="0"/>
        <w:autoSpaceDN w:val="0"/>
        <w:adjustRightInd w:val="0"/>
        <w:spacing w:after="151"/>
        <w:jc w:val="both"/>
        <w:rPr>
          <w:rFonts w:ascii="Arial" w:hAnsi="Arial" w:cs="Arial"/>
          <w:color w:val="000000"/>
          <w:sz w:val="28"/>
          <w:szCs w:val="28"/>
        </w:rPr>
      </w:pPr>
      <w:r w:rsidRPr="00D13061">
        <w:rPr>
          <w:rFonts w:ascii="Arial" w:hAnsi="Arial" w:cs="Arial"/>
          <w:color w:val="000000"/>
          <w:sz w:val="28"/>
          <w:szCs w:val="28"/>
        </w:rPr>
        <w:t xml:space="preserve">All SEND &amp; safeguarding records transfer quickly between education settings in the UK and overseas, to enable effective planning </w:t>
      </w:r>
    </w:p>
    <w:p w14:paraId="73A44E20" w14:textId="77777777" w:rsidR="0096066C" w:rsidRPr="00D13061" w:rsidRDefault="0096066C" w:rsidP="00BB5AF9">
      <w:pPr>
        <w:pStyle w:val="ListParagraph"/>
        <w:numPr>
          <w:ilvl w:val="0"/>
          <w:numId w:val="21"/>
        </w:numPr>
        <w:autoSpaceDE w:val="0"/>
        <w:autoSpaceDN w:val="0"/>
        <w:adjustRightInd w:val="0"/>
        <w:spacing w:after="151"/>
        <w:jc w:val="both"/>
        <w:rPr>
          <w:rFonts w:ascii="Arial" w:hAnsi="Arial" w:cs="Arial"/>
          <w:color w:val="000000"/>
          <w:sz w:val="28"/>
          <w:szCs w:val="28"/>
        </w:rPr>
      </w:pPr>
      <w:r w:rsidRPr="00D13061">
        <w:rPr>
          <w:rFonts w:ascii="Arial" w:hAnsi="Arial" w:cs="Arial"/>
          <w:color w:val="000000"/>
          <w:sz w:val="28"/>
          <w:szCs w:val="28"/>
        </w:rPr>
        <w:t xml:space="preserve">All reviews explicitly consider Service-related issues </w:t>
      </w:r>
    </w:p>
    <w:p w14:paraId="01562846" w14:textId="77777777" w:rsidR="0096066C" w:rsidRPr="00D13061" w:rsidRDefault="0096066C" w:rsidP="00BB5AF9">
      <w:pPr>
        <w:pStyle w:val="ListParagraph"/>
        <w:numPr>
          <w:ilvl w:val="0"/>
          <w:numId w:val="21"/>
        </w:numPr>
        <w:autoSpaceDE w:val="0"/>
        <w:autoSpaceDN w:val="0"/>
        <w:adjustRightInd w:val="0"/>
        <w:spacing w:after="151"/>
        <w:jc w:val="both"/>
        <w:rPr>
          <w:rFonts w:ascii="Arial" w:hAnsi="Arial" w:cs="Arial"/>
          <w:color w:val="000000"/>
          <w:sz w:val="28"/>
          <w:szCs w:val="28"/>
        </w:rPr>
      </w:pPr>
      <w:r w:rsidRPr="00D13061">
        <w:rPr>
          <w:rFonts w:ascii="Arial" w:hAnsi="Arial" w:cs="Arial"/>
          <w:color w:val="000000"/>
          <w:sz w:val="28"/>
          <w:szCs w:val="28"/>
        </w:rPr>
        <w:t xml:space="preserve">Access to assessments, interventions &amp; provision is determined on the nature, severity &amp; complexity of the needs presented and not to the amount of time left in a particular school </w:t>
      </w:r>
    </w:p>
    <w:p w14:paraId="6153C8A3" w14:textId="77777777" w:rsidR="0096066C" w:rsidRPr="00D13061" w:rsidRDefault="0096066C" w:rsidP="00BB5AF9">
      <w:pPr>
        <w:pStyle w:val="ListParagraph"/>
        <w:numPr>
          <w:ilvl w:val="0"/>
          <w:numId w:val="21"/>
        </w:numPr>
        <w:autoSpaceDE w:val="0"/>
        <w:autoSpaceDN w:val="0"/>
        <w:adjustRightInd w:val="0"/>
        <w:spacing w:after="151"/>
        <w:jc w:val="both"/>
        <w:rPr>
          <w:rFonts w:ascii="Arial" w:hAnsi="Arial" w:cs="Arial"/>
          <w:color w:val="000000"/>
          <w:sz w:val="28"/>
          <w:szCs w:val="28"/>
        </w:rPr>
      </w:pPr>
      <w:r w:rsidRPr="00D13061">
        <w:rPr>
          <w:rFonts w:ascii="Arial" w:hAnsi="Arial" w:cs="Arial"/>
          <w:color w:val="000000"/>
          <w:sz w:val="28"/>
          <w:szCs w:val="28"/>
        </w:rPr>
        <w:t xml:space="preserve">They consider how the Service Pupils’ Premium is used to improve SEND provision </w:t>
      </w:r>
    </w:p>
    <w:p w14:paraId="664512CB" w14:textId="77777777" w:rsidR="0096066C" w:rsidRPr="00D13061" w:rsidRDefault="0096066C" w:rsidP="00BB5AF9">
      <w:pPr>
        <w:pStyle w:val="ListParagraph"/>
        <w:numPr>
          <w:ilvl w:val="0"/>
          <w:numId w:val="21"/>
        </w:numPr>
        <w:autoSpaceDE w:val="0"/>
        <w:autoSpaceDN w:val="0"/>
        <w:adjustRightInd w:val="0"/>
        <w:jc w:val="both"/>
        <w:rPr>
          <w:rFonts w:ascii="Arial" w:hAnsi="Arial" w:cs="Arial"/>
          <w:color w:val="000000"/>
          <w:sz w:val="28"/>
          <w:szCs w:val="28"/>
        </w:rPr>
      </w:pPr>
      <w:r w:rsidRPr="00D13061">
        <w:rPr>
          <w:rFonts w:ascii="Arial" w:hAnsi="Arial" w:cs="Arial"/>
          <w:color w:val="000000"/>
          <w:sz w:val="28"/>
          <w:szCs w:val="28"/>
        </w:rPr>
        <w:t xml:space="preserve">The Ministry of Defence has developed a Pupil Information Profile for military service children. </w:t>
      </w:r>
    </w:p>
    <w:p w14:paraId="02EEEB8A" w14:textId="77777777" w:rsidR="0096066C" w:rsidRPr="00D13061" w:rsidRDefault="0096066C" w:rsidP="00D13061">
      <w:pPr>
        <w:autoSpaceDE w:val="0"/>
        <w:autoSpaceDN w:val="0"/>
        <w:adjustRightInd w:val="0"/>
        <w:jc w:val="both"/>
        <w:rPr>
          <w:rFonts w:ascii="Arial" w:eastAsiaTheme="minorHAnsi" w:hAnsi="Arial" w:cs="Arial"/>
          <w:color w:val="000000"/>
          <w:sz w:val="28"/>
          <w:szCs w:val="28"/>
          <w:lang w:eastAsia="en-US"/>
        </w:rPr>
      </w:pPr>
    </w:p>
    <w:p w14:paraId="22CEAEED" w14:textId="77777777" w:rsidR="0096066C" w:rsidRPr="006B20BF" w:rsidRDefault="0096066C" w:rsidP="00BB5AF9">
      <w:pPr>
        <w:pStyle w:val="ListParagraph"/>
        <w:numPr>
          <w:ilvl w:val="0"/>
          <w:numId w:val="21"/>
        </w:numPr>
        <w:jc w:val="both"/>
        <w:rPr>
          <w:rFonts w:ascii="Arial" w:hAnsi="Arial" w:cs="Arial"/>
          <w:sz w:val="28"/>
          <w:szCs w:val="28"/>
        </w:rPr>
      </w:pPr>
      <w:r w:rsidRPr="00D13061">
        <w:rPr>
          <w:rFonts w:ascii="Arial" w:hAnsi="Arial" w:cs="Arial"/>
          <w:b/>
          <w:bCs/>
          <w:i/>
          <w:iCs/>
          <w:color w:val="000000"/>
          <w:sz w:val="28"/>
          <w:szCs w:val="28"/>
        </w:rPr>
        <w:t>Chapter 10, Children &amp; young people in specific circumstances, SEND Code of Practice. 0 to 25 years</w:t>
      </w:r>
    </w:p>
    <w:p w14:paraId="6E1990DD" w14:textId="77777777" w:rsidR="006B20BF" w:rsidRPr="006B20BF" w:rsidRDefault="006B20BF" w:rsidP="006B20BF">
      <w:pPr>
        <w:pStyle w:val="ListParagraph"/>
        <w:rPr>
          <w:rFonts w:ascii="Arial" w:hAnsi="Arial" w:cs="Arial"/>
          <w:sz w:val="28"/>
          <w:szCs w:val="28"/>
        </w:rPr>
      </w:pPr>
    </w:p>
    <w:p w14:paraId="65D76C2A" w14:textId="77777777" w:rsidR="006B20BF" w:rsidRPr="00D13061" w:rsidRDefault="006B20BF" w:rsidP="002B42C2">
      <w:pPr>
        <w:pStyle w:val="ListParagraph"/>
        <w:ind w:left="795"/>
        <w:jc w:val="both"/>
        <w:rPr>
          <w:rFonts w:ascii="Arial" w:hAnsi="Arial" w:cs="Arial"/>
          <w:sz w:val="28"/>
          <w:szCs w:val="28"/>
        </w:rPr>
      </w:pPr>
    </w:p>
    <w:p w14:paraId="145D6718" w14:textId="77777777" w:rsidR="00085F46" w:rsidRPr="00085F46" w:rsidRDefault="0096066C" w:rsidP="00D13061">
      <w:pPr>
        <w:autoSpaceDE w:val="0"/>
        <w:autoSpaceDN w:val="0"/>
        <w:adjustRightInd w:val="0"/>
        <w:jc w:val="both"/>
        <w:rPr>
          <w:rFonts w:ascii="Arial" w:eastAsiaTheme="minorHAnsi" w:hAnsi="Arial" w:cs="Arial"/>
          <w:b/>
          <w:bCs/>
          <w:sz w:val="28"/>
          <w:szCs w:val="28"/>
          <w:u w:val="single"/>
          <w:lang w:eastAsia="en-US"/>
        </w:rPr>
      </w:pPr>
      <w:r>
        <w:rPr>
          <w:rFonts w:ascii="Arial" w:eastAsiaTheme="minorHAnsi" w:hAnsi="Arial" w:cs="Arial"/>
          <w:b/>
          <w:bCs/>
          <w:sz w:val="28"/>
          <w:szCs w:val="28"/>
          <w:u w:val="single"/>
          <w:lang w:eastAsia="en-US"/>
        </w:rPr>
        <w:t>20</w:t>
      </w:r>
      <w:r w:rsidR="00085F46" w:rsidRPr="00085F46">
        <w:rPr>
          <w:rFonts w:ascii="Arial" w:eastAsiaTheme="minorHAnsi" w:hAnsi="Arial" w:cs="Arial"/>
          <w:b/>
          <w:bCs/>
          <w:sz w:val="28"/>
          <w:szCs w:val="28"/>
          <w:u w:val="single"/>
          <w:lang w:eastAsia="en-US"/>
        </w:rPr>
        <w:t xml:space="preserve">. How we evaluate our SEND policy </w:t>
      </w:r>
    </w:p>
    <w:p w14:paraId="5E48C368" w14:textId="3BF93C7D" w:rsidR="00085F46" w:rsidRPr="00085F46" w:rsidRDefault="00085F46" w:rsidP="00BB5AF9">
      <w:pPr>
        <w:pStyle w:val="ListParagraph"/>
        <w:numPr>
          <w:ilvl w:val="0"/>
          <w:numId w:val="18"/>
        </w:numPr>
        <w:autoSpaceDE w:val="0"/>
        <w:autoSpaceDN w:val="0"/>
        <w:adjustRightInd w:val="0"/>
        <w:jc w:val="both"/>
        <w:rPr>
          <w:rFonts w:ascii="Arial" w:hAnsi="Arial" w:cs="Arial"/>
          <w:sz w:val="28"/>
          <w:szCs w:val="28"/>
        </w:rPr>
      </w:pPr>
      <w:r w:rsidRPr="00085F46">
        <w:rPr>
          <w:rFonts w:ascii="Arial" w:hAnsi="Arial" w:cs="Arial"/>
          <w:sz w:val="28"/>
          <w:szCs w:val="28"/>
        </w:rPr>
        <w:t>The school’s Governing Body has a duty to evaluate the provision school m</w:t>
      </w:r>
      <w:r w:rsidR="00465BB4">
        <w:rPr>
          <w:rFonts w:ascii="Arial" w:hAnsi="Arial" w:cs="Arial"/>
          <w:sz w:val="28"/>
          <w:szCs w:val="28"/>
        </w:rPr>
        <w:t>akes for pupils with SEN.</w:t>
      </w:r>
      <w:r w:rsidR="009139DD">
        <w:rPr>
          <w:rFonts w:ascii="Arial" w:hAnsi="Arial" w:cs="Arial"/>
          <w:sz w:val="28"/>
          <w:szCs w:val="28"/>
        </w:rPr>
        <w:t>D</w:t>
      </w:r>
      <w:r w:rsidR="00465BB4">
        <w:rPr>
          <w:rFonts w:ascii="Arial" w:hAnsi="Arial" w:cs="Arial"/>
          <w:sz w:val="28"/>
          <w:szCs w:val="28"/>
        </w:rPr>
        <w:t xml:space="preserve">  The SEN</w:t>
      </w:r>
      <w:r w:rsidR="009139DD">
        <w:rPr>
          <w:rFonts w:ascii="Arial" w:hAnsi="Arial" w:cs="Arial"/>
          <w:sz w:val="28"/>
          <w:szCs w:val="28"/>
        </w:rPr>
        <w:t>D</w:t>
      </w:r>
      <w:r w:rsidRPr="00085F46">
        <w:rPr>
          <w:rFonts w:ascii="Arial" w:hAnsi="Arial" w:cs="Arial"/>
          <w:sz w:val="28"/>
          <w:szCs w:val="28"/>
        </w:rPr>
        <w:t xml:space="preserve"> Link Governor reports back to the Governing body termly using evidence from discussions with </w:t>
      </w:r>
      <w:r w:rsidR="009139DD">
        <w:rPr>
          <w:rFonts w:ascii="Arial" w:hAnsi="Arial" w:cs="Arial"/>
          <w:sz w:val="28"/>
          <w:szCs w:val="28"/>
        </w:rPr>
        <w:t xml:space="preserve">the </w:t>
      </w:r>
      <w:r w:rsidRPr="00085F46">
        <w:rPr>
          <w:rFonts w:ascii="Arial" w:hAnsi="Arial" w:cs="Arial"/>
          <w:sz w:val="28"/>
          <w:szCs w:val="28"/>
        </w:rPr>
        <w:t>SENC</w:t>
      </w:r>
      <w:r w:rsidR="006B20BF">
        <w:rPr>
          <w:rFonts w:ascii="Arial" w:hAnsi="Arial" w:cs="Arial"/>
          <w:sz w:val="28"/>
          <w:szCs w:val="28"/>
        </w:rPr>
        <w:t>O</w:t>
      </w:r>
      <w:r w:rsidRPr="00085F46">
        <w:rPr>
          <w:rFonts w:ascii="Arial" w:hAnsi="Arial" w:cs="Arial"/>
          <w:sz w:val="28"/>
          <w:szCs w:val="28"/>
        </w:rPr>
        <w:t xml:space="preserve">, other staff and learning walks. The </w:t>
      </w:r>
      <w:r w:rsidR="006B20BF">
        <w:rPr>
          <w:rFonts w:ascii="Arial" w:hAnsi="Arial" w:cs="Arial"/>
          <w:sz w:val="28"/>
          <w:szCs w:val="28"/>
        </w:rPr>
        <w:t xml:space="preserve">SENCO meets with the SEND governor termly and supports them to write a SEND governor report. </w:t>
      </w:r>
    </w:p>
    <w:p w14:paraId="287D55C2" w14:textId="63926DC3" w:rsidR="00085F46" w:rsidRPr="00085F46" w:rsidRDefault="00085F46" w:rsidP="00BB5AF9">
      <w:pPr>
        <w:pStyle w:val="ListParagraph"/>
        <w:numPr>
          <w:ilvl w:val="0"/>
          <w:numId w:val="18"/>
        </w:numPr>
        <w:autoSpaceDE w:val="0"/>
        <w:autoSpaceDN w:val="0"/>
        <w:adjustRightInd w:val="0"/>
        <w:jc w:val="both"/>
        <w:rPr>
          <w:rFonts w:ascii="Arial" w:hAnsi="Arial" w:cs="Arial"/>
          <w:sz w:val="28"/>
          <w:szCs w:val="28"/>
        </w:rPr>
      </w:pPr>
      <w:r w:rsidRPr="00085F46">
        <w:rPr>
          <w:rFonts w:ascii="Arial" w:hAnsi="Arial" w:cs="Arial"/>
          <w:sz w:val="28"/>
          <w:szCs w:val="28"/>
        </w:rPr>
        <w:t xml:space="preserve">Parent’s views are sought through questionnaires, discussion </w:t>
      </w:r>
      <w:r w:rsidR="00A750B7">
        <w:rPr>
          <w:rFonts w:ascii="Arial" w:hAnsi="Arial" w:cs="Arial"/>
          <w:sz w:val="28"/>
          <w:szCs w:val="28"/>
        </w:rPr>
        <w:t>at our</w:t>
      </w:r>
      <w:r w:rsidRPr="00085F46">
        <w:rPr>
          <w:rFonts w:ascii="Arial" w:hAnsi="Arial" w:cs="Arial"/>
          <w:sz w:val="28"/>
          <w:szCs w:val="28"/>
        </w:rPr>
        <w:t xml:space="preserve"> </w:t>
      </w:r>
      <w:r w:rsidR="004F3AEE">
        <w:rPr>
          <w:rFonts w:ascii="Arial" w:hAnsi="Arial" w:cs="Arial"/>
          <w:sz w:val="28"/>
          <w:szCs w:val="28"/>
        </w:rPr>
        <w:t>SEN</w:t>
      </w:r>
      <w:r w:rsidR="00A750B7">
        <w:rPr>
          <w:rFonts w:ascii="Arial" w:hAnsi="Arial" w:cs="Arial"/>
          <w:sz w:val="28"/>
          <w:szCs w:val="28"/>
        </w:rPr>
        <w:t>D</w:t>
      </w:r>
      <w:r w:rsidR="004F3AEE">
        <w:rPr>
          <w:rFonts w:ascii="Arial" w:hAnsi="Arial" w:cs="Arial"/>
          <w:sz w:val="28"/>
          <w:szCs w:val="28"/>
        </w:rPr>
        <w:t xml:space="preserve"> </w:t>
      </w:r>
      <w:r w:rsidR="00465BB4">
        <w:rPr>
          <w:rFonts w:ascii="Arial" w:hAnsi="Arial" w:cs="Arial"/>
          <w:sz w:val="28"/>
          <w:szCs w:val="28"/>
        </w:rPr>
        <w:t xml:space="preserve">coffee mornings </w:t>
      </w:r>
      <w:r w:rsidR="004F3AEE">
        <w:rPr>
          <w:rFonts w:ascii="Arial" w:hAnsi="Arial" w:cs="Arial"/>
          <w:sz w:val="28"/>
          <w:szCs w:val="28"/>
        </w:rPr>
        <w:t>and support plan</w:t>
      </w:r>
      <w:r w:rsidRPr="00085F46">
        <w:rPr>
          <w:rFonts w:ascii="Arial" w:hAnsi="Arial" w:cs="Arial"/>
          <w:sz w:val="28"/>
          <w:szCs w:val="28"/>
        </w:rPr>
        <w:t xml:space="preserve"> reviews.</w:t>
      </w:r>
    </w:p>
    <w:p w14:paraId="6B4FB94F" w14:textId="77777777" w:rsidR="00085F46" w:rsidRPr="00085F46" w:rsidRDefault="00085F46" w:rsidP="00BB5AF9">
      <w:pPr>
        <w:pStyle w:val="ListParagraph"/>
        <w:numPr>
          <w:ilvl w:val="0"/>
          <w:numId w:val="18"/>
        </w:numPr>
        <w:autoSpaceDE w:val="0"/>
        <w:autoSpaceDN w:val="0"/>
        <w:adjustRightInd w:val="0"/>
        <w:jc w:val="both"/>
        <w:rPr>
          <w:rFonts w:ascii="Arial" w:hAnsi="Arial" w:cs="Arial"/>
          <w:sz w:val="28"/>
          <w:szCs w:val="28"/>
        </w:rPr>
      </w:pPr>
      <w:r w:rsidRPr="00085F46">
        <w:rPr>
          <w:rFonts w:ascii="Arial" w:hAnsi="Arial" w:cs="Arial"/>
          <w:sz w:val="28"/>
          <w:szCs w:val="28"/>
        </w:rPr>
        <w:t>The progress of pupils with SEND is measured, e.g. half termly and year by year d</w:t>
      </w:r>
      <w:r w:rsidR="004F3AEE">
        <w:rPr>
          <w:rFonts w:ascii="Arial" w:hAnsi="Arial" w:cs="Arial"/>
          <w:sz w:val="28"/>
          <w:szCs w:val="28"/>
        </w:rPr>
        <w:t>ata analysis.</w:t>
      </w:r>
    </w:p>
    <w:p w14:paraId="6C84F0A0" w14:textId="77777777" w:rsidR="00085F46" w:rsidRPr="00085F46" w:rsidRDefault="00085F46" w:rsidP="00BB5AF9">
      <w:pPr>
        <w:pStyle w:val="ListParagraph"/>
        <w:numPr>
          <w:ilvl w:val="0"/>
          <w:numId w:val="18"/>
        </w:numPr>
        <w:autoSpaceDE w:val="0"/>
        <w:autoSpaceDN w:val="0"/>
        <w:adjustRightInd w:val="0"/>
        <w:jc w:val="both"/>
        <w:rPr>
          <w:rFonts w:ascii="Arial" w:hAnsi="Arial" w:cs="Arial"/>
          <w:sz w:val="28"/>
          <w:szCs w:val="28"/>
        </w:rPr>
      </w:pPr>
      <w:r w:rsidRPr="00085F46">
        <w:rPr>
          <w:rFonts w:ascii="Arial" w:hAnsi="Arial" w:cs="Arial"/>
          <w:sz w:val="28"/>
          <w:szCs w:val="28"/>
        </w:rPr>
        <w:t xml:space="preserve">External support services are used if a need is identified. </w:t>
      </w:r>
    </w:p>
    <w:p w14:paraId="43101DBD" w14:textId="77777777" w:rsidR="00085F46" w:rsidRPr="00085F46" w:rsidRDefault="00085F46" w:rsidP="00BB5AF9">
      <w:pPr>
        <w:pStyle w:val="ListParagraph"/>
        <w:numPr>
          <w:ilvl w:val="0"/>
          <w:numId w:val="18"/>
        </w:numPr>
        <w:autoSpaceDE w:val="0"/>
        <w:autoSpaceDN w:val="0"/>
        <w:adjustRightInd w:val="0"/>
        <w:jc w:val="both"/>
        <w:rPr>
          <w:rFonts w:ascii="Arial" w:hAnsi="Arial" w:cs="Arial"/>
          <w:sz w:val="28"/>
          <w:szCs w:val="28"/>
        </w:rPr>
      </w:pPr>
      <w:r w:rsidRPr="00085F46">
        <w:rPr>
          <w:rFonts w:ascii="Arial" w:hAnsi="Arial" w:cs="Arial"/>
          <w:sz w:val="28"/>
          <w:szCs w:val="28"/>
        </w:rPr>
        <w:t xml:space="preserve">Pupils’ views are sought on what helps them to learn effectively through school council and individual discussions with teachers, the SENCO and governors and through the IEP review system. </w:t>
      </w:r>
    </w:p>
    <w:p w14:paraId="5C51BFFD" w14:textId="77777777" w:rsidR="00085F46" w:rsidRPr="00085F46" w:rsidRDefault="00085F46" w:rsidP="00BB5AF9">
      <w:pPr>
        <w:pStyle w:val="ListParagraph"/>
        <w:numPr>
          <w:ilvl w:val="0"/>
          <w:numId w:val="18"/>
        </w:numPr>
        <w:jc w:val="both"/>
        <w:rPr>
          <w:rFonts w:ascii="Arial" w:hAnsi="Arial" w:cs="Arial"/>
          <w:sz w:val="28"/>
          <w:szCs w:val="28"/>
        </w:rPr>
      </w:pPr>
      <w:r w:rsidRPr="00085F46">
        <w:rPr>
          <w:rFonts w:ascii="Arial" w:hAnsi="Arial" w:cs="Arial"/>
          <w:sz w:val="28"/>
          <w:szCs w:val="28"/>
        </w:rPr>
        <w:t>The school is constantly striving to improve its provision for SEND through performance management and the continuing professional development of all its’ staff to meet the full range of SEND within the school</w:t>
      </w:r>
      <w:r>
        <w:rPr>
          <w:rFonts w:ascii="Arial" w:hAnsi="Arial" w:cs="Arial"/>
          <w:sz w:val="28"/>
          <w:szCs w:val="28"/>
        </w:rPr>
        <w:t>.</w:t>
      </w:r>
    </w:p>
    <w:p w14:paraId="473F2F11" w14:textId="77777777" w:rsidR="00085F46" w:rsidRPr="00085F46" w:rsidRDefault="00F123B9" w:rsidP="00D13061">
      <w:pPr>
        <w:jc w:val="both"/>
        <w:rPr>
          <w:rFonts w:ascii="Arial" w:hAnsi="Arial" w:cs="Arial"/>
          <w:b/>
          <w:sz w:val="28"/>
          <w:szCs w:val="28"/>
          <w:u w:val="single"/>
        </w:rPr>
      </w:pPr>
      <w:r>
        <w:rPr>
          <w:rFonts w:ascii="Arial" w:hAnsi="Arial" w:cs="Arial"/>
          <w:b/>
          <w:sz w:val="28"/>
          <w:szCs w:val="28"/>
          <w:u w:val="single"/>
        </w:rPr>
        <w:t>21</w:t>
      </w:r>
      <w:r w:rsidR="00085F46" w:rsidRPr="00085F46">
        <w:rPr>
          <w:rFonts w:ascii="Arial" w:hAnsi="Arial" w:cs="Arial"/>
          <w:b/>
          <w:sz w:val="28"/>
          <w:szCs w:val="28"/>
          <w:u w:val="single"/>
        </w:rPr>
        <w:t>. How we deal with complaints</w:t>
      </w:r>
    </w:p>
    <w:p w14:paraId="5DFD7711" w14:textId="77777777" w:rsidR="00085F46" w:rsidRPr="00085F46" w:rsidRDefault="00085F46" w:rsidP="00D13061">
      <w:pPr>
        <w:jc w:val="both"/>
        <w:rPr>
          <w:rFonts w:ascii="Arial" w:hAnsi="Arial" w:cs="Arial"/>
          <w:sz w:val="28"/>
          <w:szCs w:val="28"/>
        </w:rPr>
      </w:pPr>
      <w:r w:rsidRPr="00085F46">
        <w:rPr>
          <w:rFonts w:ascii="Arial" w:hAnsi="Arial" w:cs="Arial"/>
          <w:sz w:val="28"/>
          <w:szCs w:val="28"/>
        </w:rPr>
        <w:t>We are always very happy to talk to parents and listen to any concerns they may have.  Parents who have concerns about their child should contact their child’s teacher or the SENC</w:t>
      </w:r>
      <w:r w:rsidR="006B20BF">
        <w:rPr>
          <w:rFonts w:ascii="Arial" w:hAnsi="Arial" w:cs="Arial"/>
          <w:sz w:val="28"/>
          <w:szCs w:val="28"/>
        </w:rPr>
        <w:t>O</w:t>
      </w:r>
      <w:r w:rsidRPr="00085F46">
        <w:rPr>
          <w:rFonts w:ascii="Arial" w:hAnsi="Arial" w:cs="Arial"/>
          <w:sz w:val="28"/>
          <w:szCs w:val="28"/>
        </w:rPr>
        <w:t>.  We will always do our best to respond to concerns raised.  If parents feel their concerns are not being responded to, school has a formal complaints procedure.  A copy of this can be found on the school website.</w:t>
      </w:r>
    </w:p>
    <w:p w14:paraId="5FCDA37C" w14:textId="77777777" w:rsidR="00C42A44" w:rsidRDefault="00C42A44" w:rsidP="00D13061">
      <w:pPr>
        <w:autoSpaceDE w:val="0"/>
        <w:autoSpaceDN w:val="0"/>
        <w:adjustRightInd w:val="0"/>
        <w:jc w:val="both"/>
        <w:rPr>
          <w:rFonts w:ascii="Arial" w:eastAsiaTheme="minorHAnsi" w:hAnsi="Arial" w:cs="Arial"/>
          <w:b/>
          <w:sz w:val="28"/>
          <w:szCs w:val="28"/>
          <w:u w:val="single"/>
          <w:lang w:eastAsia="en-US"/>
        </w:rPr>
      </w:pPr>
    </w:p>
    <w:p w14:paraId="6F05C3DB" w14:textId="77777777" w:rsidR="00C42A44" w:rsidRDefault="00C42A44" w:rsidP="00D13061">
      <w:pPr>
        <w:autoSpaceDE w:val="0"/>
        <w:autoSpaceDN w:val="0"/>
        <w:adjustRightInd w:val="0"/>
        <w:jc w:val="both"/>
        <w:rPr>
          <w:rFonts w:ascii="Arial" w:eastAsiaTheme="minorHAnsi" w:hAnsi="Arial" w:cs="Arial"/>
          <w:b/>
          <w:sz w:val="28"/>
          <w:szCs w:val="28"/>
          <w:u w:val="single"/>
          <w:lang w:eastAsia="en-US"/>
        </w:rPr>
      </w:pPr>
    </w:p>
    <w:p w14:paraId="4B379368" w14:textId="77777777" w:rsidR="00FD1D27" w:rsidRPr="00465BB4" w:rsidRDefault="00465BB4" w:rsidP="00465BB4">
      <w:pPr>
        <w:jc w:val="both"/>
        <w:rPr>
          <w:rFonts w:ascii="Arial" w:hAnsi="Arial" w:cs="Arial"/>
          <w:sz w:val="28"/>
          <w:szCs w:val="28"/>
          <w:u w:val="single"/>
        </w:rPr>
      </w:pPr>
      <w:r>
        <w:rPr>
          <w:rFonts w:ascii="Arial" w:hAnsi="Arial" w:cs="Arial"/>
          <w:b/>
          <w:sz w:val="28"/>
          <w:szCs w:val="28"/>
          <w:u w:val="single"/>
        </w:rPr>
        <w:t>22.</w:t>
      </w:r>
      <w:r w:rsidR="00FD1D27" w:rsidRPr="00465BB4">
        <w:rPr>
          <w:rFonts w:ascii="Arial" w:hAnsi="Arial" w:cs="Arial"/>
          <w:b/>
          <w:sz w:val="28"/>
          <w:szCs w:val="28"/>
          <w:u w:val="single"/>
        </w:rPr>
        <w:t>Safeguarding</w:t>
      </w:r>
    </w:p>
    <w:p w14:paraId="2E1ED785" w14:textId="77777777" w:rsidR="00FD1D27" w:rsidRPr="00D95A42" w:rsidRDefault="00FD1D27" w:rsidP="00FD1D27">
      <w:pPr>
        <w:jc w:val="both"/>
        <w:rPr>
          <w:rFonts w:ascii="Arial" w:hAnsi="Arial" w:cs="Arial"/>
          <w:sz w:val="28"/>
          <w:szCs w:val="28"/>
        </w:rPr>
      </w:pPr>
      <w:r w:rsidRPr="00D95A42">
        <w:rPr>
          <w:rFonts w:ascii="Arial" w:hAnsi="Arial" w:cs="Arial"/>
          <w:b/>
          <w:bCs/>
          <w:color w:val="FF6600"/>
          <w:sz w:val="28"/>
          <w:szCs w:val="28"/>
        </w:rPr>
        <w:t xml:space="preserve"> </w:t>
      </w:r>
      <w:r w:rsidRPr="00D95A42">
        <w:rPr>
          <w:rFonts w:ascii="Arial" w:hAnsi="Arial" w:cs="Arial"/>
          <w:sz w:val="28"/>
          <w:szCs w:val="28"/>
        </w:rPr>
        <w:t>The school recognises that evidence shows children with SEND are at a greater risk of abuse and maltreatment and will ensure that staff are aware that pupils with SEND:</w:t>
      </w:r>
    </w:p>
    <w:p w14:paraId="703EE1E1" w14:textId="77777777" w:rsidR="00FD1D27" w:rsidRPr="00D95A42" w:rsidRDefault="00FD1D27" w:rsidP="00BB5AF9">
      <w:pPr>
        <w:pStyle w:val="ListParagraph"/>
        <w:numPr>
          <w:ilvl w:val="0"/>
          <w:numId w:val="30"/>
        </w:numPr>
        <w:jc w:val="both"/>
        <w:rPr>
          <w:rFonts w:ascii="Arial" w:hAnsi="Arial" w:cs="Arial"/>
          <w:sz w:val="28"/>
          <w:szCs w:val="28"/>
        </w:rPr>
      </w:pPr>
      <w:r w:rsidRPr="00D95A42">
        <w:rPr>
          <w:rFonts w:ascii="Arial" w:hAnsi="Arial" w:cs="Arial"/>
          <w:sz w:val="28"/>
          <w:szCs w:val="28"/>
        </w:rPr>
        <w:t>Have the potential to be disproportionately impacted by behaviours such as bullying.</w:t>
      </w:r>
    </w:p>
    <w:p w14:paraId="376C6967" w14:textId="77777777" w:rsidR="00FD1D27" w:rsidRPr="00D95A42" w:rsidRDefault="00FD1D27" w:rsidP="00BB5AF9">
      <w:pPr>
        <w:pStyle w:val="ListParagraph"/>
        <w:numPr>
          <w:ilvl w:val="0"/>
          <w:numId w:val="30"/>
        </w:numPr>
        <w:jc w:val="both"/>
        <w:rPr>
          <w:rFonts w:ascii="Arial" w:hAnsi="Arial" w:cs="Arial"/>
          <w:sz w:val="28"/>
          <w:szCs w:val="28"/>
        </w:rPr>
      </w:pPr>
      <w:r w:rsidRPr="00D95A42">
        <w:rPr>
          <w:rFonts w:ascii="Arial" w:hAnsi="Arial" w:cs="Arial"/>
          <w:sz w:val="28"/>
          <w:szCs w:val="28"/>
        </w:rPr>
        <w:t>May face additional risks online, e.g. from online bullying, grooming and radicalisation.</w:t>
      </w:r>
    </w:p>
    <w:p w14:paraId="55146736" w14:textId="77777777" w:rsidR="00FD1D27" w:rsidRPr="00D95A42" w:rsidRDefault="00FD1D27" w:rsidP="00BB5AF9">
      <w:pPr>
        <w:pStyle w:val="ListParagraph"/>
        <w:numPr>
          <w:ilvl w:val="0"/>
          <w:numId w:val="30"/>
        </w:numPr>
        <w:spacing w:after="0"/>
        <w:jc w:val="both"/>
        <w:rPr>
          <w:rFonts w:ascii="Arial" w:hAnsi="Arial" w:cs="Arial"/>
          <w:sz w:val="28"/>
          <w:szCs w:val="28"/>
        </w:rPr>
      </w:pPr>
      <w:r w:rsidRPr="00D95A42">
        <w:rPr>
          <w:rFonts w:ascii="Arial" w:hAnsi="Arial" w:cs="Arial"/>
          <w:sz w:val="28"/>
          <w:szCs w:val="28"/>
        </w:rPr>
        <w:t>Are at greater risk of abuse, including, but not limited to, peer-on-peer abuse, neglect and sexual violence or harassment.</w:t>
      </w:r>
    </w:p>
    <w:p w14:paraId="0AC877CF" w14:textId="77777777" w:rsidR="00FD1D27" w:rsidRPr="00D95A42" w:rsidRDefault="00FD1D27" w:rsidP="00FD1D27">
      <w:pPr>
        <w:jc w:val="both"/>
        <w:rPr>
          <w:rFonts w:ascii="Arial" w:hAnsi="Arial" w:cs="Arial"/>
          <w:sz w:val="28"/>
          <w:szCs w:val="28"/>
        </w:rPr>
      </w:pPr>
      <w:r w:rsidRPr="00D95A42">
        <w:rPr>
          <w:rFonts w:ascii="Arial" w:hAnsi="Arial" w:cs="Arial"/>
          <w:sz w:val="28"/>
          <w:szCs w:val="28"/>
        </w:rPr>
        <w:br/>
      </w:r>
      <w:r w:rsidRPr="00D95A42">
        <w:rPr>
          <w:rFonts w:ascii="Arial" w:hAnsi="Arial" w:cs="Arial"/>
          <w:b/>
          <w:bCs/>
          <w:color w:val="FF6600"/>
          <w:sz w:val="28"/>
          <w:szCs w:val="28"/>
        </w:rPr>
        <w:t xml:space="preserve"> </w:t>
      </w:r>
      <w:r w:rsidRPr="00D95A42">
        <w:rPr>
          <w:rFonts w:ascii="Arial" w:hAnsi="Arial" w:cs="Arial"/>
          <w:sz w:val="28"/>
          <w:szCs w:val="28"/>
        </w:rPr>
        <w:t xml:space="preserve">The school recognises that there are additional barriers to recognising abuse and neglect in this group of pupils. These barriers include, though are not limited to, </w:t>
      </w:r>
    </w:p>
    <w:p w14:paraId="47A8F6F9" w14:textId="77777777" w:rsidR="00FD1D27" w:rsidRPr="00D95A42" w:rsidRDefault="00FD1D27" w:rsidP="00BB5AF9">
      <w:pPr>
        <w:pStyle w:val="ListParagraph"/>
        <w:numPr>
          <w:ilvl w:val="0"/>
          <w:numId w:val="31"/>
        </w:numPr>
        <w:jc w:val="both"/>
        <w:rPr>
          <w:rFonts w:ascii="Arial" w:hAnsi="Arial" w:cs="Arial"/>
          <w:sz w:val="28"/>
          <w:szCs w:val="28"/>
        </w:rPr>
      </w:pPr>
      <w:r w:rsidRPr="00D95A42">
        <w:rPr>
          <w:rFonts w:ascii="Arial" w:hAnsi="Arial" w:cs="Arial"/>
          <w:sz w:val="28"/>
          <w:szCs w:val="28"/>
        </w:rPr>
        <w:t>Assumptions that indicators of possible abuse such as behaviour, mood and injury relate to the pupil’s condition without further exploration.</w:t>
      </w:r>
    </w:p>
    <w:p w14:paraId="38177FD4" w14:textId="77777777" w:rsidR="00FD1D27" w:rsidRPr="00D95A42" w:rsidRDefault="00FD1D27" w:rsidP="00BB5AF9">
      <w:pPr>
        <w:pStyle w:val="ListParagraph"/>
        <w:numPr>
          <w:ilvl w:val="0"/>
          <w:numId w:val="31"/>
        </w:numPr>
        <w:jc w:val="both"/>
        <w:rPr>
          <w:rFonts w:ascii="Arial" w:hAnsi="Arial" w:cs="Arial"/>
          <w:sz w:val="28"/>
          <w:szCs w:val="28"/>
        </w:rPr>
      </w:pPr>
      <w:r w:rsidRPr="00D95A42">
        <w:rPr>
          <w:rFonts w:ascii="Arial" w:hAnsi="Arial" w:cs="Arial"/>
          <w:b/>
          <w:bCs/>
          <w:color w:val="FF6600"/>
          <w:sz w:val="28"/>
          <w:szCs w:val="28"/>
        </w:rPr>
        <w:t xml:space="preserve"> </w:t>
      </w:r>
      <w:r w:rsidRPr="00D95A42">
        <w:rPr>
          <w:rFonts w:ascii="Arial" w:hAnsi="Arial" w:cs="Arial"/>
          <w:sz w:val="28"/>
          <w:szCs w:val="28"/>
        </w:rPr>
        <w:t>These pupils being more prone to peer group isolation or bullying (including prejudice-based bullying) than other pupils.</w:t>
      </w:r>
    </w:p>
    <w:p w14:paraId="788FCBE4" w14:textId="77777777" w:rsidR="00FD1D27" w:rsidRPr="00D95A42" w:rsidRDefault="00FD1D27" w:rsidP="00BB5AF9">
      <w:pPr>
        <w:pStyle w:val="ListParagraph"/>
        <w:numPr>
          <w:ilvl w:val="0"/>
          <w:numId w:val="31"/>
        </w:numPr>
        <w:jc w:val="both"/>
        <w:rPr>
          <w:rFonts w:ascii="Arial" w:hAnsi="Arial" w:cs="Arial"/>
          <w:sz w:val="28"/>
          <w:szCs w:val="28"/>
        </w:rPr>
      </w:pPr>
      <w:r w:rsidRPr="00D95A42">
        <w:rPr>
          <w:rFonts w:ascii="Arial" w:hAnsi="Arial" w:cs="Arial"/>
          <w:sz w:val="28"/>
          <w:szCs w:val="28"/>
        </w:rPr>
        <w:t>The potential for pupils with SEND or certain medical conditions being disproportionally impacted by behaviours such as bullying, without outwardly showing any signs.</w:t>
      </w:r>
    </w:p>
    <w:p w14:paraId="3F8DEEE7" w14:textId="77777777" w:rsidR="00FD1D27" w:rsidRPr="00D95A42" w:rsidRDefault="00FD1D27" w:rsidP="00BB5AF9">
      <w:pPr>
        <w:pStyle w:val="ListParagraph"/>
        <w:numPr>
          <w:ilvl w:val="0"/>
          <w:numId w:val="31"/>
        </w:numPr>
        <w:jc w:val="both"/>
        <w:rPr>
          <w:rFonts w:ascii="Arial" w:hAnsi="Arial" w:cs="Arial"/>
          <w:sz w:val="28"/>
          <w:szCs w:val="28"/>
        </w:rPr>
      </w:pPr>
      <w:r w:rsidRPr="00D95A42">
        <w:rPr>
          <w:rFonts w:ascii="Arial" w:hAnsi="Arial" w:cs="Arial"/>
          <w:b/>
          <w:bCs/>
          <w:color w:val="FF6600"/>
          <w:sz w:val="28"/>
          <w:szCs w:val="28"/>
        </w:rPr>
        <w:t xml:space="preserve"> </w:t>
      </w:r>
      <w:r w:rsidRPr="00D95A42">
        <w:rPr>
          <w:rFonts w:ascii="Arial" w:hAnsi="Arial" w:cs="Arial"/>
          <w:sz w:val="28"/>
          <w:szCs w:val="28"/>
        </w:rPr>
        <w:t>Communication barriers and difficulties in managing or reporting these challenges.</w:t>
      </w:r>
    </w:p>
    <w:p w14:paraId="4312DE2C" w14:textId="77777777" w:rsidR="00FD1D27" w:rsidRPr="00D95A42" w:rsidRDefault="00FD1D27" w:rsidP="00FD1D27">
      <w:pPr>
        <w:jc w:val="both"/>
        <w:rPr>
          <w:rFonts w:ascii="Arial" w:hAnsi="Arial" w:cs="Arial"/>
          <w:sz w:val="28"/>
          <w:szCs w:val="28"/>
        </w:rPr>
      </w:pPr>
      <w:r w:rsidRPr="00D95A42">
        <w:rPr>
          <w:rFonts w:ascii="Arial" w:hAnsi="Arial" w:cs="Arial"/>
          <w:sz w:val="28"/>
          <w:szCs w:val="28"/>
        </w:rPr>
        <w:t>The head</w:t>
      </w:r>
      <w:r w:rsidR="006B20BF">
        <w:rPr>
          <w:rFonts w:ascii="Arial" w:hAnsi="Arial" w:cs="Arial"/>
          <w:sz w:val="28"/>
          <w:szCs w:val="28"/>
        </w:rPr>
        <w:t xml:space="preserve"> </w:t>
      </w:r>
      <w:r w:rsidRPr="00D95A42">
        <w:rPr>
          <w:rFonts w:ascii="Arial" w:hAnsi="Arial" w:cs="Arial"/>
          <w:sz w:val="28"/>
          <w:szCs w:val="28"/>
        </w:rPr>
        <w:t xml:space="preserve">teacher and governing board will ensure that the school’s Child Protection and Safeguarding Policy reflects the fact that these additional barriers can exist when identifying abuse. </w:t>
      </w:r>
      <w:r w:rsidR="006B20BF">
        <w:rPr>
          <w:rFonts w:ascii="Arial" w:hAnsi="Arial" w:cs="Arial"/>
          <w:sz w:val="28"/>
          <w:szCs w:val="28"/>
        </w:rPr>
        <w:t>Staff are trained in Team Teach and de-escalation. Where a child’s behaviour is a risk to property or others they may need to use restraint techniques in line with</w:t>
      </w:r>
      <w:r w:rsidRPr="00D95A42">
        <w:rPr>
          <w:rFonts w:ascii="Arial" w:hAnsi="Arial" w:cs="Arial"/>
          <w:sz w:val="28"/>
          <w:szCs w:val="28"/>
        </w:rPr>
        <w:t xml:space="preserve"> the procedures outlined in the school’s Positive Handling Policy.</w:t>
      </w:r>
    </w:p>
    <w:p w14:paraId="45E2180C" w14:textId="77777777" w:rsidR="00FD1D27" w:rsidRPr="00D95A42" w:rsidRDefault="00FD1D27" w:rsidP="00FD1D27">
      <w:pPr>
        <w:jc w:val="both"/>
        <w:rPr>
          <w:rFonts w:ascii="Arial" w:hAnsi="Arial" w:cs="Arial"/>
          <w:sz w:val="28"/>
          <w:szCs w:val="28"/>
        </w:rPr>
      </w:pPr>
      <w:r w:rsidRPr="00D95A42">
        <w:rPr>
          <w:rFonts w:ascii="Arial" w:hAnsi="Arial" w:cs="Arial"/>
          <w:sz w:val="28"/>
          <w:szCs w:val="28"/>
        </w:rPr>
        <w:t xml:space="preserve">Care will be taken by all staff, particularly those who work closely with pupils with SEND, to notice any changes </w:t>
      </w:r>
      <w:r w:rsidR="006B20BF">
        <w:rPr>
          <w:rFonts w:ascii="Arial" w:hAnsi="Arial" w:cs="Arial"/>
          <w:sz w:val="28"/>
          <w:szCs w:val="28"/>
        </w:rPr>
        <w:t xml:space="preserve">in </w:t>
      </w:r>
      <w:r w:rsidRPr="00D95A42">
        <w:rPr>
          <w:rFonts w:ascii="Arial" w:hAnsi="Arial" w:cs="Arial"/>
          <w:sz w:val="28"/>
          <w:szCs w:val="28"/>
        </w:rPr>
        <w:t>behaviour or mood, or any injuries, and these indicators will be investigated by the DSL</w:t>
      </w:r>
      <w:r w:rsidRPr="00D95A42">
        <w:rPr>
          <w:rFonts w:ascii="Arial" w:hAnsi="Arial" w:cs="Arial"/>
          <w:color w:val="4F81BD" w:themeColor="accent1"/>
          <w:sz w:val="28"/>
          <w:szCs w:val="28"/>
        </w:rPr>
        <w:t xml:space="preserve"> </w:t>
      </w:r>
      <w:r w:rsidRPr="00D95A42">
        <w:rPr>
          <w:rFonts w:ascii="Arial" w:hAnsi="Arial" w:cs="Arial"/>
          <w:sz w:val="28"/>
          <w:szCs w:val="28"/>
        </w:rPr>
        <w:t>in collaboration with the SENCO.</w:t>
      </w:r>
    </w:p>
    <w:p w14:paraId="0DC16AF1" w14:textId="77777777" w:rsidR="00FD1D27" w:rsidRPr="00FD1D27" w:rsidRDefault="00FD1D27" w:rsidP="00FD1D27">
      <w:pPr>
        <w:pStyle w:val="ListParagraph"/>
        <w:ind w:left="765"/>
        <w:jc w:val="both"/>
        <w:rPr>
          <w:rFonts w:ascii="Arial" w:hAnsi="Arial" w:cs="Arial"/>
          <w:sz w:val="28"/>
          <w:szCs w:val="28"/>
          <w:u w:val="single"/>
        </w:rPr>
      </w:pPr>
    </w:p>
    <w:p w14:paraId="50304637" w14:textId="77777777" w:rsidR="00F61B5B" w:rsidRDefault="00D95A42" w:rsidP="00BB5AF9">
      <w:pPr>
        <w:pStyle w:val="ListParagraph"/>
        <w:numPr>
          <w:ilvl w:val="0"/>
          <w:numId w:val="29"/>
        </w:numPr>
        <w:jc w:val="both"/>
        <w:rPr>
          <w:rFonts w:ascii="Arial" w:hAnsi="Arial" w:cs="Arial"/>
          <w:b/>
          <w:sz w:val="28"/>
          <w:szCs w:val="28"/>
          <w:u w:val="single"/>
        </w:rPr>
      </w:pPr>
      <w:r w:rsidRPr="00D95A42">
        <w:rPr>
          <w:rFonts w:ascii="Arial" w:hAnsi="Arial" w:cs="Arial"/>
          <w:b/>
          <w:sz w:val="28"/>
          <w:szCs w:val="28"/>
          <w:u w:val="single"/>
        </w:rPr>
        <w:t xml:space="preserve">Admissions </w:t>
      </w:r>
    </w:p>
    <w:p w14:paraId="67027B54" w14:textId="77777777" w:rsidR="00D95A42" w:rsidRPr="00D95A42" w:rsidRDefault="00D95A42" w:rsidP="00D95A42">
      <w:pPr>
        <w:jc w:val="both"/>
        <w:rPr>
          <w:rFonts w:ascii="Arial" w:hAnsi="Arial" w:cs="Arial"/>
          <w:sz w:val="28"/>
          <w:szCs w:val="28"/>
        </w:rPr>
      </w:pPr>
      <w:r w:rsidRPr="00D95A42">
        <w:rPr>
          <w:rFonts w:ascii="Arial" w:hAnsi="Arial" w:cs="Arial"/>
          <w:sz w:val="28"/>
          <w:szCs w:val="28"/>
        </w:rPr>
        <w:t>The school will ensure it meets its duties set under the DfE’s ‘School Admissions Code’ by:</w:t>
      </w:r>
    </w:p>
    <w:p w14:paraId="65422D11" w14:textId="77777777" w:rsidR="00D95A42" w:rsidRPr="00D95A42" w:rsidRDefault="00D95A42" w:rsidP="00BB5AF9">
      <w:pPr>
        <w:pStyle w:val="ListParagraph"/>
        <w:numPr>
          <w:ilvl w:val="0"/>
          <w:numId w:val="33"/>
        </w:numPr>
        <w:jc w:val="both"/>
        <w:rPr>
          <w:rFonts w:ascii="Arial" w:hAnsi="Arial" w:cs="Arial"/>
          <w:sz w:val="28"/>
          <w:szCs w:val="28"/>
        </w:rPr>
      </w:pPr>
      <w:r w:rsidRPr="00D95A42">
        <w:rPr>
          <w:rFonts w:ascii="Arial" w:hAnsi="Arial" w:cs="Arial"/>
          <w:sz w:val="28"/>
          <w:szCs w:val="28"/>
        </w:rPr>
        <w:t>Not refusing admission for a child thought to be potentially disruptive, or likely to exhibit challenging behaviour, on the grounds that the child is first to be assessed for SEND.</w:t>
      </w:r>
    </w:p>
    <w:p w14:paraId="36C7C011" w14:textId="77777777" w:rsidR="00D95A42" w:rsidRPr="00D95A42" w:rsidRDefault="00D95A42" w:rsidP="00BB5AF9">
      <w:pPr>
        <w:pStyle w:val="ListParagraph"/>
        <w:numPr>
          <w:ilvl w:val="0"/>
          <w:numId w:val="33"/>
        </w:numPr>
        <w:jc w:val="both"/>
        <w:rPr>
          <w:rFonts w:ascii="Arial" w:hAnsi="Arial" w:cs="Arial"/>
          <w:sz w:val="28"/>
          <w:szCs w:val="28"/>
        </w:rPr>
      </w:pPr>
      <w:r w:rsidRPr="00D95A42">
        <w:rPr>
          <w:rFonts w:ascii="Arial" w:hAnsi="Arial" w:cs="Arial"/>
          <w:sz w:val="28"/>
          <w:szCs w:val="28"/>
        </w:rPr>
        <w:t>Not refusing admission for a child that has named the school in their EHC plan.</w:t>
      </w:r>
    </w:p>
    <w:p w14:paraId="28200C51" w14:textId="77777777" w:rsidR="00D95A42" w:rsidRPr="00D95A42" w:rsidRDefault="00D95A42" w:rsidP="00BB5AF9">
      <w:pPr>
        <w:pStyle w:val="ListParagraph"/>
        <w:numPr>
          <w:ilvl w:val="0"/>
          <w:numId w:val="33"/>
        </w:numPr>
        <w:jc w:val="both"/>
        <w:rPr>
          <w:rFonts w:ascii="Arial" w:hAnsi="Arial" w:cs="Arial"/>
          <w:sz w:val="28"/>
          <w:szCs w:val="28"/>
        </w:rPr>
      </w:pPr>
      <w:r w:rsidRPr="00D95A42">
        <w:rPr>
          <w:rFonts w:ascii="Arial" w:hAnsi="Arial" w:cs="Arial"/>
          <w:sz w:val="28"/>
          <w:szCs w:val="28"/>
        </w:rPr>
        <w:t>Considering applications from parents of children who have SEND but do not have an EHC plan.</w:t>
      </w:r>
    </w:p>
    <w:p w14:paraId="7085457B" w14:textId="77777777" w:rsidR="00D95A42" w:rsidRPr="00D95A42" w:rsidRDefault="00D95A42" w:rsidP="00BB5AF9">
      <w:pPr>
        <w:pStyle w:val="ListParagraph"/>
        <w:numPr>
          <w:ilvl w:val="0"/>
          <w:numId w:val="33"/>
        </w:numPr>
        <w:jc w:val="both"/>
        <w:rPr>
          <w:rFonts w:ascii="Arial" w:hAnsi="Arial" w:cs="Arial"/>
          <w:sz w:val="28"/>
          <w:szCs w:val="28"/>
        </w:rPr>
      </w:pPr>
      <w:r w:rsidRPr="00D95A42">
        <w:rPr>
          <w:rFonts w:ascii="Arial" w:hAnsi="Arial" w:cs="Arial"/>
          <w:sz w:val="28"/>
          <w:szCs w:val="28"/>
        </w:rPr>
        <w:t>Not refusing admission for a child who has SEND but does not have an EHC plan because the school does not feel able to cater for those needs.</w:t>
      </w:r>
    </w:p>
    <w:p w14:paraId="43C77984" w14:textId="77777777" w:rsidR="00D95A42" w:rsidRPr="00D95A42" w:rsidRDefault="00D95A42" w:rsidP="00BB5AF9">
      <w:pPr>
        <w:pStyle w:val="ListParagraph"/>
        <w:numPr>
          <w:ilvl w:val="0"/>
          <w:numId w:val="33"/>
        </w:numPr>
        <w:jc w:val="both"/>
        <w:rPr>
          <w:rFonts w:ascii="Arial" w:hAnsi="Arial" w:cs="Arial"/>
          <w:sz w:val="28"/>
          <w:szCs w:val="28"/>
        </w:rPr>
      </w:pPr>
      <w:r w:rsidRPr="00D95A42">
        <w:rPr>
          <w:rFonts w:ascii="Arial" w:hAnsi="Arial" w:cs="Arial"/>
          <w:sz w:val="28"/>
          <w:szCs w:val="28"/>
        </w:rPr>
        <w:t xml:space="preserve">Not refusing admission for a child who does not have an EHC plan. </w:t>
      </w:r>
    </w:p>
    <w:p w14:paraId="568DA447" w14:textId="77777777" w:rsidR="00D95A42" w:rsidRPr="00D95A42" w:rsidRDefault="00D95A42" w:rsidP="00BB5AF9">
      <w:pPr>
        <w:pStyle w:val="ListParagraph"/>
        <w:numPr>
          <w:ilvl w:val="0"/>
          <w:numId w:val="33"/>
        </w:numPr>
        <w:jc w:val="both"/>
        <w:rPr>
          <w:rFonts w:ascii="Arial" w:hAnsi="Arial" w:cs="Arial"/>
          <w:sz w:val="28"/>
          <w:szCs w:val="28"/>
        </w:rPr>
      </w:pPr>
      <w:r w:rsidRPr="00D95A42">
        <w:rPr>
          <w:rFonts w:ascii="Arial" w:hAnsi="Arial" w:cs="Arial"/>
          <w:sz w:val="28"/>
          <w:szCs w:val="28"/>
        </w:rPr>
        <w:t>Not discriminating against or disadvantaging applicants with SEND.</w:t>
      </w:r>
    </w:p>
    <w:p w14:paraId="12E42424" w14:textId="0389C755" w:rsidR="00D95A42" w:rsidRPr="00D95A42" w:rsidRDefault="00D95A42" w:rsidP="00BB5AF9">
      <w:pPr>
        <w:pStyle w:val="ListParagraph"/>
        <w:numPr>
          <w:ilvl w:val="0"/>
          <w:numId w:val="33"/>
        </w:numPr>
        <w:jc w:val="both"/>
        <w:rPr>
          <w:rFonts w:ascii="Arial" w:hAnsi="Arial" w:cs="Arial"/>
          <w:sz w:val="28"/>
          <w:szCs w:val="28"/>
        </w:rPr>
      </w:pPr>
      <w:r w:rsidRPr="00D95A42">
        <w:rPr>
          <w:rFonts w:ascii="Arial" w:hAnsi="Arial" w:cs="Arial"/>
          <w:b/>
          <w:bCs/>
          <w:color w:val="FF6600"/>
          <w:sz w:val="28"/>
          <w:szCs w:val="28"/>
        </w:rPr>
        <w:t xml:space="preserve"> </w:t>
      </w:r>
      <w:r w:rsidRPr="00D95A42">
        <w:rPr>
          <w:rFonts w:ascii="Arial" w:hAnsi="Arial" w:cs="Arial"/>
          <w:sz w:val="28"/>
          <w:szCs w:val="28"/>
        </w:rPr>
        <w:t>Ensuring policies</w:t>
      </w:r>
      <w:r w:rsidR="00A750B7">
        <w:rPr>
          <w:rFonts w:ascii="Arial" w:hAnsi="Arial" w:cs="Arial"/>
          <w:sz w:val="28"/>
          <w:szCs w:val="28"/>
        </w:rPr>
        <w:t>, for example</w:t>
      </w:r>
      <w:r w:rsidRPr="00D95A42">
        <w:rPr>
          <w:rFonts w:ascii="Arial" w:hAnsi="Arial" w:cs="Arial"/>
          <w:sz w:val="28"/>
          <w:szCs w:val="28"/>
        </w:rPr>
        <w:t xml:space="preserve"> relating to school uniform </w:t>
      </w:r>
      <w:r w:rsidR="00A750B7">
        <w:rPr>
          <w:rFonts w:ascii="Arial" w:hAnsi="Arial" w:cs="Arial"/>
          <w:sz w:val="28"/>
          <w:szCs w:val="28"/>
        </w:rPr>
        <w:t>or</w:t>
      </w:r>
      <w:r w:rsidR="00A750B7" w:rsidRPr="00D95A42">
        <w:rPr>
          <w:rFonts w:ascii="Arial" w:hAnsi="Arial" w:cs="Arial"/>
          <w:sz w:val="28"/>
          <w:szCs w:val="28"/>
        </w:rPr>
        <w:t xml:space="preserve"> </w:t>
      </w:r>
      <w:r w:rsidRPr="00D95A42">
        <w:rPr>
          <w:rFonts w:ascii="Arial" w:hAnsi="Arial" w:cs="Arial"/>
          <w:sz w:val="28"/>
          <w:szCs w:val="28"/>
        </w:rPr>
        <w:t>trips</w:t>
      </w:r>
      <w:r w:rsidR="00A750B7">
        <w:rPr>
          <w:rFonts w:ascii="Arial" w:hAnsi="Arial" w:cs="Arial"/>
          <w:sz w:val="28"/>
          <w:szCs w:val="28"/>
        </w:rPr>
        <w:t>,</w:t>
      </w:r>
      <w:r w:rsidRPr="00D95A42">
        <w:rPr>
          <w:rFonts w:ascii="Arial" w:hAnsi="Arial" w:cs="Arial"/>
          <w:sz w:val="28"/>
          <w:szCs w:val="28"/>
        </w:rPr>
        <w:t xml:space="preserve"> do not discourage parents of pupils with SEND from applying for a place.</w:t>
      </w:r>
    </w:p>
    <w:p w14:paraId="554B4594" w14:textId="77777777" w:rsidR="00D95A42" w:rsidRPr="00D95A42" w:rsidRDefault="00D95A42" w:rsidP="00BB5AF9">
      <w:pPr>
        <w:pStyle w:val="ListParagraph"/>
        <w:numPr>
          <w:ilvl w:val="0"/>
          <w:numId w:val="33"/>
        </w:numPr>
        <w:jc w:val="both"/>
        <w:rPr>
          <w:rFonts w:ascii="Arial" w:hAnsi="Arial" w:cs="Arial"/>
          <w:sz w:val="28"/>
          <w:szCs w:val="28"/>
        </w:rPr>
      </w:pPr>
      <w:r w:rsidRPr="00D95A42">
        <w:rPr>
          <w:rFonts w:ascii="Arial" w:hAnsi="Arial" w:cs="Arial"/>
          <w:sz w:val="28"/>
          <w:szCs w:val="28"/>
        </w:rPr>
        <w:t>Adopting fair practices and arrangements in accordance with the ‘School Admissions Code’ for the admission of children without an EHC plan.</w:t>
      </w:r>
    </w:p>
    <w:p w14:paraId="43B92A10" w14:textId="77777777" w:rsidR="00D95A42" w:rsidRPr="00D95A42" w:rsidRDefault="00D95A42" w:rsidP="00BB5AF9">
      <w:pPr>
        <w:pStyle w:val="ListParagraph"/>
        <w:numPr>
          <w:ilvl w:val="0"/>
          <w:numId w:val="33"/>
        </w:numPr>
        <w:jc w:val="both"/>
        <w:rPr>
          <w:rFonts w:ascii="Arial" w:hAnsi="Arial" w:cs="Arial"/>
          <w:sz w:val="28"/>
          <w:szCs w:val="28"/>
        </w:rPr>
      </w:pPr>
      <w:r w:rsidRPr="00D95A42">
        <w:rPr>
          <w:rFonts w:ascii="Arial" w:hAnsi="Arial" w:cs="Arial"/>
          <w:b/>
          <w:bCs/>
          <w:color w:val="FF6600"/>
          <w:sz w:val="28"/>
          <w:szCs w:val="28"/>
        </w:rPr>
        <w:t xml:space="preserve"> </w:t>
      </w:r>
      <w:r w:rsidRPr="00D95A42">
        <w:rPr>
          <w:rFonts w:ascii="Arial" w:hAnsi="Arial" w:cs="Arial"/>
          <w:sz w:val="28"/>
          <w:szCs w:val="28"/>
        </w:rPr>
        <w:t>Ensuring the school’s oversubscription arrangements will not disadvantage children with SEND.</w:t>
      </w:r>
    </w:p>
    <w:p w14:paraId="318F85D9" w14:textId="77777777" w:rsidR="00D95A42" w:rsidRPr="00D95A42" w:rsidRDefault="00D95A42" w:rsidP="00BB5AF9">
      <w:pPr>
        <w:pStyle w:val="ListParagraph"/>
        <w:numPr>
          <w:ilvl w:val="0"/>
          <w:numId w:val="33"/>
        </w:numPr>
        <w:jc w:val="both"/>
        <w:rPr>
          <w:rFonts w:ascii="Arial" w:hAnsi="Arial" w:cs="Arial"/>
          <w:sz w:val="28"/>
          <w:szCs w:val="28"/>
        </w:rPr>
      </w:pPr>
      <w:r w:rsidRPr="00D95A42">
        <w:rPr>
          <w:rFonts w:ascii="Arial" w:hAnsi="Arial" w:cs="Arial"/>
          <w:b/>
          <w:bCs/>
          <w:color w:val="FF6600"/>
          <w:sz w:val="28"/>
          <w:szCs w:val="28"/>
        </w:rPr>
        <w:t xml:space="preserve"> </w:t>
      </w:r>
      <w:r w:rsidRPr="00D95A42">
        <w:rPr>
          <w:rFonts w:ascii="Arial" w:hAnsi="Arial" w:cs="Arial"/>
          <w:sz w:val="28"/>
          <w:szCs w:val="28"/>
        </w:rPr>
        <w:t>Ensuring that tests for selection are accessible to children with SEND, with reasonable adjustments made where necessary.</w:t>
      </w:r>
    </w:p>
    <w:p w14:paraId="6A0EAE18" w14:textId="77777777" w:rsidR="00D95A42" w:rsidRPr="00D95A42" w:rsidRDefault="00D95A42" w:rsidP="00BB5AF9">
      <w:pPr>
        <w:pStyle w:val="ListParagraph"/>
        <w:numPr>
          <w:ilvl w:val="0"/>
          <w:numId w:val="32"/>
        </w:numPr>
        <w:spacing w:before="240" w:after="240"/>
        <w:jc w:val="both"/>
        <w:rPr>
          <w:rFonts w:ascii="Arial" w:hAnsi="Arial" w:cs="Arial"/>
          <w:vanish/>
          <w:sz w:val="28"/>
          <w:szCs w:val="28"/>
        </w:rPr>
      </w:pPr>
    </w:p>
    <w:p w14:paraId="5039CDDF" w14:textId="77777777" w:rsidR="00D95A42" w:rsidRPr="00D95A42" w:rsidRDefault="00D95A42" w:rsidP="00BB5AF9">
      <w:pPr>
        <w:pStyle w:val="ListParagraph"/>
        <w:numPr>
          <w:ilvl w:val="0"/>
          <w:numId w:val="32"/>
        </w:numPr>
        <w:spacing w:before="240" w:after="240"/>
        <w:jc w:val="both"/>
        <w:rPr>
          <w:rFonts w:ascii="Arial" w:hAnsi="Arial" w:cs="Arial"/>
          <w:vanish/>
          <w:sz w:val="28"/>
          <w:szCs w:val="28"/>
        </w:rPr>
      </w:pPr>
    </w:p>
    <w:p w14:paraId="549BC737" w14:textId="77777777" w:rsidR="00D95A42" w:rsidRPr="00D95A42" w:rsidRDefault="00D95A42" w:rsidP="00BB5AF9">
      <w:pPr>
        <w:pStyle w:val="ListParagraph"/>
        <w:numPr>
          <w:ilvl w:val="0"/>
          <w:numId w:val="32"/>
        </w:numPr>
        <w:spacing w:before="240" w:after="240"/>
        <w:jc w:val="both"/>
        <w:rPr>
          <w:rFonts w:ascii="Arial" w:hAnsi="Arial" w:cs="Arial"/>
          <w:vanish/>
          <w:sz w:val="28"/>
          <w:szCs w:val="28"/>
        </w:rPr>
      </w:pPr>
    </w:p>
    <w:p w14:paraId="773675B3" w14:textId="77777777" w:rsidR="00D95A42" w:rsidRPr="00D95A42" w:rsidRDefault="00D95A42" w:rsidP="00BB5AF9">
      <w:pPr>
        <w:pStyle w:val="ListParagraph"/>
        <w:numPr>
          <w:ilvl w:val="0"/>
          <w:numId w:val="32"/>
        </w:numPr>
        <w:spacing w:before="240" w:after="240"/>
        <w:jc w:val="both"/>
        <w:rPr>
          <w:rFonts w:ascii="Arial" w:hAnsi="Arial" w:cs="Arial"/>
          <w:vanish/>
          <w:sz w:val="28"/>
          <w:szCs w:val="28"/>
        </w:rPr>
      </w:pPr>
    </w:p>
    <w:p w14:paraId="7F4E435E" w14:textId="77777777" w:rsidR="00D95A42" w:rsidRPr="00D95A42" w:rsidRDefault="00D95A42" w:rsidP="00BB5AF9">
      <w:pPr>
        <w:pStyle w:val="ListParagraph"/>
        <w:numPr>
          <w:ilvl w:val="0"/>
          <w:numId w:val="32"/>
        </w:numPr>
        <w:spacing w:before="240" w:after="240"/>
        <w:jc w:val="both"/>
        <w:rPr>
          <w:rFonts w:ascii="Arial" w:hAnsi="Arial" w:cs="Arial"/>
          <w:vanish/>
          <w:sz w:val="28"/>
          <w:szCs w:val="28"/>
        </w:rPr>
      </w:pPr>
    </w:p>
    <w:p w14:paraId="787B6A5A" w14:textId="77777777" w:rsidR="00D95A42" w:rsidRPr="00D95A42" w:rsidRDefault="00D95A42" w:rsidP="00BB5AF9">
      <w:pPr>
        <w:pStyle w:val="ListParagraph"/>
        <w:numPr>
          <w:ilvl w:val="0"/>
          <w:numId w:val="32"/>
        </w:numPr>
        <w:spacing w:before="240" w:after="240"/>
        <w:jc w:val="both"/>
        <w:rPr>
          <w:rFonts w:ascii="Arial" w:hAnsi="Arial" w:cs="Arial"/>
          <w:vanish/>
          <w:sz w:val="28"/>
          <w:szCs w:val="28"/>
        </w:rPr>
      </w:pPr>
    </w:p>
    <w:p w14:paraId="31ABEC9E" w14:textId="77777777" w:rsidR="00D95A42" w:rsidRPr="00D95A42" w:rsidRDefault="00D95A42" w:rsidP="00BB5AF9">
      <w:pPr>
        <w:pStyle w:val="ListParagraph"/>
        <w:numPr>
          <w:ilvl w:val="0"/>
          <w:numId w:val="32"/>
        </w:numPr>
        <w:spacing w:before="240" w:after="240"/>
        <w:jc w:val="both"/>
        <w:rPr>
          <w:rFonts w:ascii="Arial" w:hAnsi="Arial" w:cs="Arial"/>
          <w:vanish/>
          <w:sz w:val="28"/>
          <w:szCs w:val="28"/>
        </w:rPr>
      </w:pPr>
    </w:p>
    <w:p w14:paraId="2BA12EDC" w14:textId="77777777" w:rsidR="00D95A42" w:rsidRPr="00D95A42" w:rsidRDefault="00D95A42" w:rsidP="00BB5AF9">
      <w:pPr>
        <w:pStyle w:val="ListParagraph"/>
        <w:numPr>
          <w:ilvl w:val="1"/>
          <w:numId w:val="32"/>
        </w:numPr>
        <w:spacing w:before="240" w:after="240"/>
        <w:jc w:val="both"/>
        <w:rPr>
          <w:rFonts w:ascii="Arial" w:hAnsi="Arial" w:cs="Arial"/>
          <w:vanish/>
          <w:sz w:val="28"/>
          <w:szCs w:val="28"/>
        </w:rPr>
      </w:pPr>
    </w:p>
    <w:p w14:paraId="618F7002" w14:textId="77777777" w:rsidR="00D95A42" w:rsidRPr="00D95A42" w:rsidRDefault="00D95A42" w:rsidP="00D95A42">
      <w:pPr>
        <w:jc w:val="both"/>
        <w:rPr>
          <w:rFonts w:ascii="Arial" w:hAnsi="Arial" w:cs="Arial"/>
          <w:sz w:val="28"/>
          <w:szCs w:val="28"/>
        </w:rPr>
      </w:pPr>
      <w:r w:rsidRPr="00D95A42">
        <w:rPr>
          <w:rFonts w:ascii="Arial" w:hAnsi="Arial" w:cs="Arial"/>
          <w:sz w:val="28"/>
          <w:szCs w:val="28"/>
        </w:rPr>
        <w:br/>
        <w:t xml:space="preserve">Arrangements for the fair admissions of pupils with SEND are outlined in the </w:t>
      </w:r>
      <w:r w:rsidRPr="00D95A42">
        <w:rPr>
          <w:rFonts w:ascii="Arial" w:hAnsi="Arial" w:cs="Arial"/>
          <w:bCs/>
          <w:sz w:val="28"/>
          <w:szCs w:val="28"/>
        </w:rPr>
        <w:t>Admissions Policy</w:t>
      </w:r>
      <w:r w:rsidRPr="00D95A42">
        <w:rPr>
          <w:rFonts w:ascii="Arial" w:hAnsi="Arial" w:cs="Arial"/>
          <w:color w:val="FFD006"/>
          <w:sz w:val="28"/>
          <w:szCs w:val="28"/>
        </w:rPr>
        <w:t xml:space="preserve"> </w:t>
      </w:r>
      <w:r w:rsidRPr="00D95A42">
        <w:rPr>
          <w:rFonts w:ascii="Arial" w:hAnsi="Arial" w:cs="Arial"/>
          <w:sz w:val="28"/>
          <w:szCs w:val="28"/>
        </w:rPr>
        <w:t>and will be published on the school website.</w:t>
      </w:r>
    </w:p>
    <w:p w14:paraId="56C8DE82" w14:textId="77777777" w:rsidR="00D95A42" w:rsidRDefault="00D95A42" w:rsidP="00D95A42">
      <w:pPr>
        <w:pStyle w:val="ListParagraph"/>
        <w:ind w:left="765"/>
        <w:jc w:val="both"/>
        <w:rPr>
          <w:rFonts w:ascii="Arial" w:hAnsi="Arial" w:cs="Arial"/>
          <w:b/>
          <w:sz w:val="28"/>
          <w:szCs w:val="28"/>
          <w:u w:val="single"/>
        </w:rPr>
      </w:pPr>
    </w:p>
    <w:p w14:paraId="5444EA22" w14:textId="77777777" w:rsidR="00D95A42" w:rsidRPr="002B42C2" w:rsidRDefault="00D95A42" w:rsidP="002B42C2">
      <w:pPr>
        <w:jc w:val="both"/>
        <w:rPr>
          <w:rFonts w:ascii="Arial" w:hAnsi="Arial" w:cs="Arial"/>
          <w:b/>
          <w:sz w:val="28"/>
          <w:szCs w:val="28"/>
          <w:u w:val="single"/>
        </w:rPr>
      </w:pPr>
    </w:p>
    <w:p w14:paraId="72D6E9FF" w14:textId="77777777" w:rsidR="00F61B5B" w:rsidRDefault="00F61B5B" w:rsidP="00D13061">
      <w:pPr>
        <w:jc w:val="both"/>
        <w:rPr>
          <w:rFonts w:ascii="Arial" w:hAnsi="Arial" w:cs="Arial"/>
          <w:sz w:val="28"/>
          <w:szCs w:val="28"/>
        </w:rPr>
      </w:pPr>
    </w:p>
    <w:p w14:paraId="39DBDF10" w14:textId="77777777" w:rsidR="00F9250F" w:rsidRPr="00F9250F" w:rsidRDefault="00D95A42" w:rsidP="00D13061">
      <w:pPr>
        <w:autoSpaceDE w:val="0"/>
        <w:autoSpaceDN w:val="0"/>
        <w:adjustRightInd w:val="0"/>
        <w:jc w:val="both"/>
        <w:rPr>
          <w:rFonts w:ascii="Arial" w:eastAsiaTheme="minorHAnsi" w:hAnsi="Arial" w:cs="Arial"/>
          <w:b/>
          <w:sz w:val="28"/>
          <w:szCs w:val="28"/>
          <w:u w:val="single"/>
          <w:lang w:eastAsia="en-US"/>
        </w:rPr>
      </w:pPr>
      <w:r>
        <w:rPr>
          <w:rFonts w:ascii="Arial" w:eastAsiaTheme="minorHAnsi" w:hAnsi="Arial" w:cs="Arial"/>
          <w:b/>
          <w:sz w:val="28"/>
          <w:szCs w:val="28"/>
          <w:u w:val="single"/>
          <w:lang w:eastAsia="en-US"/>
        </w:rPr>
        <w:t>25</w:t>
      </w:r>
      <w:r w:rsidR="00F9250F" w:rsidRPr="00F9250F">
        <w:rPr>
          <w:rFonts w:ascii="Arial" w:eastAsiaTheme="minorHAnsi" w:hAnsi="Arial" w:cs="Arial"/>
          <w:b/>
          <w:sz w:val="28"/>
          <w:szCs w:val="28"/>
          <w:u w:val="single"/>
          <w:lang w:eastAsia="en-US"/>
        </w:rPr>
        <w:t>. More Information / Glossary</w:t>
      </w:r>
    </w:p>
    <w:p w14:paraId="4309335E" w14:textId="77777777" w:rsidR="00F9250F" w:rsidRDefault="00F9250F" w:rsidP="00D13061">
      <w:pPr>
        <w:autoSpaceDE w:val="0"/>
        <w:autoSpaceDN w:val="0"/>
        <w:adjustRightInd w:val="0"/>
        <w:jc w:val="both"/>
        <w:rPr>
          <w:rFonts w:ascii="Arial" w:eastAsiaTheme="minorHAnsi" w:hAnsi="Arial" w:cs="Arial"/>
          <w:sz w:val="28"/>
          <w:szCs w:val="28"/>
          <w:lang w:eastAsia="en-US"/>
        </w:rPr>
      </w:pPr>
      <w:r w:rsidRPr="00F9250F">
        <w:rPr>
          <w:rFonts w:ascii="Arial" w:eastAsiaTheme="minorHAnsi" w:hAnsi="Arial" w:cs="Arial"/>
          <w:b/>
          <w:bCs/>
          <w:sz w:val="28"/>
          <w:szCs w:val="28"/>
          <w:lang w:eastAsia="en-US"/>
        </w:rPr>
        <w:t xml:space="preserve">Annual Review </w:t>
      </w:r>
      <w:r>
        <w:rPr>
          <w:rFonts w:ascii="Arial" w:eastAsiaTheme="minorHAnsi" w:hAnsi="Arial" w:cs="Arial"/>
          <w:b/>
          <w:bCs/>
          <w:sz w:val="28"/>
          <w:szCs w:val="28"/>
          <w:lang w:eastAsia="en-US"/>
        </w:rPr>
        <w:t xml:space="preserve">- </w:t>
      </w:r>
      <w:r w:rsidRPr="00F9250F">
        <w:rPr>
          <w:rFonts w:ascii="Arial" w:eastAsiaTheme="minorHAnsi" w:hAnsi="Arial" w:cs="Arial"/>
          <w:sz w:val="28"/>
          <w:szCs w:val="28"/>
          <w:lang w:eastAsia="en-US"/>
        </w:rPr>
        <w:t>Review of Statement/EHC Plan by the Local Authority that must occur at least annually. (Parents are invited to attend.)</w:t>
      </w:r>
    </w:p>
    <w:p w14:paraId="53046CB9" w14:textId="77777777" w:rsidR="00F9250F" w:rsidRPr="00F9250F" w:rsidRDefault="00F9250F" w:rsidP="00D13061">
      <w:pPr>
        <w:autoSpaceDE w:val="0"/>
        <w:autoSpaceDN w:val="0"/>
        <w:adjustRightInd w:val="0"/>
        <w:jc w:val="both"/>
        <w:rPr>
          <w:rFonts w:ascii="Arial" w:eastAsiaTheme="minorHAnsi" w:hAnsi="Arial" w:cs="Arial"/>
          <w:sz w:val="28"/>
          <w:szCs w:val="28"/>
          <w:lang w:eastAsia="en-US"/>
        </w:rPr>
      </w:pPr>
    </w:p>
    <w:p w14:paraId="6BCBCB4C" w14:textId="77777777" w:rsidR="00F9250F" w:rsidRPr="00F9250F" w:rsidRDefault="00F9250F" w:rsidP="00D13061">
      <w:pPr>
        <w:autoSpaceDE w:val="0"/>
        <w:autoSpaceDN w:val="0"/>
        <w:adjustRightInd w:val="0"/>
        <w:jc w:val="both"/>
        <w:rPr>
          <w:rFonts w:ascii="Arial" w:eastAsiaTheme="minorHAnsi" w:hAnsi="Arial" w:cs="Arial"/>
          <w:sz w:val="28"/>
          <w:szCs w:val="28"/>
          <w:lang w:eastAsia="en-US"/>
        </w:rPr>
      </w:pPr>
      <w:r w:rsidRPr="00F9250F">
        <w:rPr>
          <w:rFonts w:ascii="Arial" w:eastAsiaTheme="minorHAnsi" w:hAnsi="Arial" w:cs="Arial"/>
          <w:b/>
          <w:bCs/>
          <w:sz w:val="28"/>
          <w:szCs w:val="28"/>
          <w:lang w:eastAsia="en-US"/>
        </w:rPr>
        <w:t xml:space="preserve">SEND Code of Practice 2014 </w:t>
      </w:r>
      <w:r>
        <w:rPr>
          <w:rFonts w:ascii="Arial" w:eastAsiaTheme="minorHAnsi" w:hAnsi="Arial" w:cs="Arial"/>
          <w:b/>
          <w:bCs/>
          <w:sz w:val="28"/>
          <w:szCs w:val="28"/>
          <w:lang w:eastAsia="en-US"/>
        </w:rPr>
        <w:t xml:space="preserve">- </w:t>
      </w:r>
      <w:commentRangeStart w:id="9"/>
      <w:r w:rsidRPr="00F9250F">
        <w:rPr>
          <w:rFonts w:ascii="Arial" w:eastAsiaTheme="minorHAnsi" w:hAnsi="Arial" w:cs="Arial"/>
          <w:bCs/>
          <w:sz w:val="28"/>
          <w:szCs w:val="28"/>
          <w:lang w:eastAsia="en-US"/>
        </w:rPr>
        <w:t>(For more detail: Google:</w:t>
      </w:r>
      <w:r w:rsidRPr="00F9250F">
        <w:rPr>
          <w:rFonts w:ascii="Arial" w:eastAsiaTheme="minorHAnsi" w:hAnsi="Arial" w:cs="Arial"/>
          <w:b/>
          <w:bCs/>
          <w:sz w:val="28"/>
          <w:szCs w:val="28"/>
          <w:lang w:eastAsia="en-US"/>
        </w:rPr>
        <w:t xml:space="preserve"> </w:t>
      </w:r>
      <w:r w:rsidRPr="00F9250F">
        <w:rPr>
          <w:rFonts w:ascii="Arial" w:eastAsiaTheme="minorHAnsi" w:hAnsi="Arial" w:cs="Arial"/>
          <w:bCs/>
          <w:sz w:val="28"/>
          <w:szCs w:val="28"/>
          <w:lang w:eastAsia="en-US"/>
        </w:rPr>
        <w:t>Special educational needs and disability code of practice: 0 to 25 years)</w:t>
      </w:r>
    </w:p>
    <w:p w14:paraId="04431780" w14:textId="77777777" w:rsidR="00F9250F" w:rsidRDefault="00F9250F" w:rsidP="00D13061">
      <w:pPr>
        <w:autoSpaceDE w:val="0"/>
        <w:autoSpaceDN w:val="0"/>
        <w:adjustRightInd w:val="0"/>
        <w:jc w:val="both"/>
        <w:rPr>
          <w:rFonts w:ascii="Arial" w:eastAsiaTheme="minorHAnsi" w:hAnsi="Arial" w:cs="Arial"/>
          <w:sz w:val="28"/>
          <w:szCs w:val="28"/>
          <w:lang w:eastAsia="en-US"/>
        </w:rPr>
      </w:pPr>
      <w:r w:rsidRPr="00F9250F">
        <w:rPr>
          <w:rFonts w:ascii="Arial" w:eastAsiaTheme="minorHAnsi" w:hAnsi="Arial" w:cs="Arial"/>
          <w:sz w:val="28"/>
          <w:szCs w:val="28"/>
          <w:lang w:eastAsia="en-US"/>
        </w:rPr>
        <w:t xml:space="preserve">Guidance for Local Authorities &amp; schools on how to identify, assess and provide for children with SEND. </w:t>
      </w:r>
      <w:commentRangeEnd w:id="9"/>
      <w:r w:rsidR="00A750B7">
        <w:rPr>
          <w:rStyle w:val="CommentReference"/>
        </w:rPr>
        <w:commentReference w:id="9"/>
      </w:r>
    </w:p>
    <w:p w14:paraId="1CE94AC4" w14:textId="77777777" w:rsidR="00F9250F" w:rsidRPr="00F9250F" w:rsidRDefault="00F9250F" w:rsidP="00D13061">
      <w:pPr>
        <w:autoSpaceDE w:val="0"/>
        <w:autoSpaceDN w:val="0"/>
        <w:adjustRightInd w:val="0"/>
        <w:jc w:val="both"/>
        <w:rPr>
          <w:rFonts w:ascii="Arial" w:eastAsiaTheme="minorHAnsi" w:hAnsi="Arial" w:cs="Arial"/>
          <w:sz w:val="28"/>
          <w:szCs w:val="28"/>
          <w:lang w:eastAsia="en-US"/>
        </w:rPr>
      </w:pPr>
    </w:p>
    <w:p w14:paraId="3CE5FCB2" w14:textId="77777777" w:rsidR="00F9250F" w:rsidRDefault="00F9250F" w:rsidP="00D13061">
      <w:pPr>
        <w:autoSpaceDE w:val="0"/>
        <w:autoSpaceDN w:val="0"/>
        <w:adjustRightInd w:val="0"/>
        <w:jc w:val="both"/>
        <w:rPr>
          <w:rFonts w:ascii="Arial" w:eastAsiaTheme="minorHAnsi" w:hAnsi="Arial" w:cs="Arial"/>
          <w:sz w:val="28"/>
          <w:szCs w:val="28"/>
          <w:lang w:eastAsia="en-US"/>
        </w:rPr>
      </w:pPr>
      <w:r w:rsidRPr="00F9250F">
        <w:rPr>
          <w:rFonts w:ascii="Arial" w:eastAsiaTheme="minorHAnsi" w:hAnsi="Arial" w:cs="Arial"/>
          <w:b/>
          <w:bCs/>
          <w:sz w:val="28"/>
          <w:szCs w:val="28"/>
          <w:lang w:eastAsia="en-US"/>
        </w:rPr>
        <w:t>Early Years Inclusion Team</w:t>
      </w:r>
      <w:r>
        <w:rPr>
          <w:rFonts w:ascii="Arial" w:eastAsiaTheme="minorHAnsi" w:hAnsi="Arial" w:cs="Arial"/>
          <w:b/>
          <w:bCs/>
          <w:sz w:val="28"/>
          <w:szCs w:val="28"/>
          <w:lang w:eastAsia="en-US"/>
        </w:rPr>
        <w:t xml:space="preserve"> - </w:t>
      </w:r>
      <w:r w:rsidRPr="00F9250F">
        <w:rPr>
          <w:rFonts w:ascii="Arial" w:eastAsiaTheme="minorHAnsi" w:hAnsi="Arial" w:cs="Arial"/>
          <w:sz w:val="28"/>
          <w:szCs w:val="28"/>
          <w:lang w:eastAsia="en-US"/>
        </w:rPr>
        <w:t xml:space="preserve">Special Educational support for pre-school and Foundation Stage children </w:t>
      </w:r>
    </w:p>
    <w:p w14:paraId="5E1C1B0B" w14:textId="77777777" w:rsidR="00F9250F" w:rsidRPr="00F9250F" w:rsidRDefault="00F9250F" w:rsidP="00D13061">
      <w:pPr>
        <w:autoSpaceDE w:val="0"/>
        <w:autoSpaceDN w:val="0"/>
        <w:adjustRightInd w:val="0"/>
        <w:jc w:val="both"/>
        <w:rPr>
          <w:rFonts w:ascii="Arial" w:eastAsiaTheme="minorHAnsi" w:hAnsi="Arial" w:cs="Arial"/>
          <w:sz w:val="28"/>
          <w:szCs w:val="28"/>
          <w:lang w:eastAsia="en-US"/>
        </w:rPr>
      </w:pPr>
    </w:p>
    <w:p w14:paraId="774661CA" w14:textId="77777777" w:rsidR="00F9250F" w:rsidRDefault="00F9250F" w:rsidP="00D13061">
      <w:pPr>
        <w:autoSpaceDE w:val="0"/>
        <w:autoSpaceDN w:val="0"/>
        <w:adjustRightInd w:val="0"/>
        <w:jc w:val="both"/>
        <w:rPr>
          <w:rFonts w:ascii="Arial" w:eastAsiaTheme="minorHAnsi" w:hAnsi="Arial" w:cs="Arial"/>
          <w:sz w:val="28"/>
          <w:szCs w:val="28"/>
          <w:lang w:eastAsia="en-US"/>
        </w:rPr>
      </w:pPr>
      <w:r w:rsidRPr="00F9250F">
        <w:rPr>
          <w:rFonts w:ascii="Arial" w:eastAsiaTheme="minorHAnsi" w:hAnsi="Arial" w:cs="Arial"/>
          <w:b/>
          <w:bCs/>
          <w:sz w:val="28"/>
          <w:szCs w:val="28"/>
          <w:lang w:eastAsia="en-US"/>
        </w:rPr>
        <w:t xml:space="preserve">Educational Psychologist </w:t>
      </w:r>
      <w:r>
        <w:rPr>
          <w:rFonts w:ascii="Arial" w:eastAsiaTheme="minorHAnsi" w:hAnsi="Arial" w:cs="Arial"/>
          <w:b/>
          <w:bCs/>
          <w:sz w:val="28"/>
          <w:szCs w:val="28"/>
          <w:lang w:eastAsia="en-US"/>
        </w:rPr>
        <w:t xml:space="preserve">- </w:t>
      </w:r>
      <w:r w:rsidRPr="00F9250F">
        <w:rPr>
          <w:rFonts w:ascii="Arial" w:eastAsiaTheme="minorHAnsi" w:hAnsi="Arial" w:cs="Arial"/>
          <w:sz w:val="28"/>
          <w:szCs w:val="28"/>
          <w:lang w:eastAsia="en-US"/>
        </w:rPr>
        <w:t>Employed by the Local Authority o</w:t>
      </w:r>
      <w:r w:rsidR="0022444D">
        <w:rPr>
          <w:rFonts w:ascii="Arial" w:eastAsiaTheme="minorHAnsi" w:hAnsi="Arial" w:cs="Arial"/>
          <w:sz w:val="28"/>
          <w:szCs w:val="28"/>
          <w:lang w:eastAsia="en-US"/>
        </w:rPr>
        <w:t>r the school to assess and advic</w:t>
      </w:r>
      <w:r w:rsidRPr="00F9250F">
        <w:rPr>
          <w:rFonts w:ascii="Arial" w:eastAsiaTheme="minorHAnsi" w:hAnsi="Arial" w:cs="Arial"/>
          <w:sz w:val="28"/>
          <w:szCs w:val="28"/>
          <w:lang w:eastAsia="en-US"/>
        </w:rPr>
        <w:t xml:space="preserve">e on a child’s learning difficulties. </w:t>
      </w:r>
    </w:p>
    <w:p w14:paraId="622278B1" w14:textId="77777777" w:rsidR="00F9250F" w:rsidRPr="00F9250F" w:rsidRDefault="00F9250F" w:rsidP="00D13061">
      <w:pPr>
        <w:autoSpaceDE w:val="0"/>
        <w:autoSpaceDN w:val="0"/>
        <w:adjustRightInd w:val="0"/>
        <w:jc w:val="both"/>
        <w:rPr>
          <w:rFonts w:ascii="Arial" w:eastAsiaTheme="minorHAnsi" w:hAnsi="Arial" w:cs="Arial"/>
          <w:sz w:val="28"/>
          <w:szCs w:val="28"/>
          <w:lang w:eastAsia="en-US"/>
        </w:rPr>
      </w:pPr>
    </w:p>
    <w:p w14:paraId="5F7D174F" w14:textId="77777777" w:rsidR="00F9250F" w:rsidRDefault="00F9250F" w:rsidP="00D13061">
      <w:pPr>
        <w:autoSpaceDE w:val="0"/>
        <w:autoSpaceDN w:val="0"/>
        <w:adjustRightInd w:val="0"/>
        <w:jc w:val="both"/>
        <w:rPr>
          <w:rFonts w:ascii="Arial" w:eastAsiaTheme="minorHAnsi" w:hAnsi="Arial" w:cs="Arial"/>
          <w:sz w:val="28"/>
          <w:szCs w:val="28"/>
          <w:lang w:eastAsia="en-US"/>
        </w:rPr>
      </w:pPr>
      <w:r w:rsidRPr="00F9250F">
        <w:rPr>
          <w:rFonts w:ascii="Arial" w:eastAsiaTheme="minorHAnsi" w:hAnsi="Arial" w:cs="Arial"/>
          <w:b/>
          <w:bCs/>
          <w:sz w:val="28"/>
          <w:szCs w:val="28"/>
          <w:lang w:eastAsia="en-US"/>
        </w:rPr>
        <w:t>Education Health Care Plan</w:t>
      </w:r>
      <w:r>
        <w:rPr>
          <w:rFonts w:ascii="Arial" w:eastAsiaTheme="minorHAnsi" w:hAnsi="Arial" w:cs="Arial"/>
          <w:b/>
          <w:bCs/>
          <w:sz w:val="28"/>
          <w:szCs w:val="28"/>
          <w:lang w:eastAsia="en-US"/>
        </w:rPr>
        <w:t xml:space="preserve"> - </w:t>
      </w:r>
      <w:r w:rsidR="00BB5AF9" w:rsidRPr="00BB5AF9">
        <w:rPr>
          <w:rFonts w:ascii="Arial" w:hAnsi="Arial" w:cs="Arial"/>
          <w:color w:val="222222"/>
          <w:sz w:val="28"/>
          <w:shd w:val="clear" w:color="auto" w:fill="FFFFFF"/>
        </w:rPr>
        <w:t>An education, health and care (EHC) plan is for children and young people aged up to 25 who need more support than is available through </w:t>
      </w:r>
      <w:r w:rsidR="00BB5AF9" w:rsidRPr="00BB5AF9">
        <w:rPr>
          <w:rStyle w:val="il"/>
          <w:rFonts w:ascii="Arial" w:hAnsi="Arial" w:cs="Arial"/>
          <w:color w:val="222222"/>
          <w:sz w:val="28"/>
          <w:shd w:val="clear" w:color="auto" w:fill="FFFFFF"/>
        </w:rPr>
        <w:t>special</w:t>
      </w:r>
      <w:r w:rsidR="00BB5AF9" w:rsidRPr="00BB5AF9">
        <w:rPr>
          <w:rFonts w:ascii="Arial" w:hAnsi="Arial" w:cs="Arial"/>
          <w:color w:val="222222"/>
          <w:sz w:val="28"/>
          <w:shd w:val="clear" w:color="auto" w:fill="FFFFFF"/>
        </w:rPr>
        <w:t> </w:t>
      </w:r>
      <w:r w:rsidR="00BB5AF9" w:rsidRPr="00BB5AF9">
        <w:rPr>
          <w:rStyle w:val="il"/>
          <w:rFonts w:ascii="Arial" w:hAnsi="Arial" w:cs="Arial"/>
          <w:color w:val="222222"/>
          <w:sz w:val="28"/>
          <w:shd w:val="clear" w:color="auto" w:fill="FFFFFF"/>
        </w:rPr>
        <w:t>educational</w:t>
      </w:r>
      <w:r w:rsidR="00BB5AF9" w:rsidRPr="00BB5AF9">
        <w:rPr>
          <w:rFonts w:ascii="Arial" w:hAnsi="Arial" w:cs="Arial"/>
          <w:color w:val="222222"/>
          <w:sz w:val="28"/>
          <w:shd w:val="clear" w:color="auto" w:fill="FFFFFF"/>
        </w:rPr>
        <w:t> </w:t>
      </w:r>
      <w:r w:rsidR="00BB5AF9" w:rsidRPr="00BB5AF9">
        <w:rPr>
          <w:rStyle w:val="il"/>
          <w:rFonts w:ascii="Arial" w:hAnsi="Arial" w:cs="Arial"/>
          <w:color w:val="222222"/>
          <w:sz w:val="28"/>
          <w:shd w:val="clear" w:color="auto" w:fill="FFFFFF"/>
        </w:rPr>
        <w:t>needs</w:t>
      </w:r>
      <w:r w:rsidR="00BB5AF9" w:rsidRPr="00BB5AF9">
        <w:rPr>
          <w:rFonts w:ascii="Arial" w:hAnsi="Arial" w:cs="Arial"/>
          <w:color w:val="222222"/>
          <w:sz w:val="28"/>
          <w:shd w:val="clear" w:color="auto" w:fill="FFFFFF"/>
        </w:rPr>
        <w:t> support. EHC plans identify </w:t>
      </w:r>
      <w:r w:rsidR="00BB5AF9" w:rsidRPr="00BB5AF9">
        <w:rPr>
          <w:rStyle w:val="il"/>
          <w:rFonts w:ascii="Arial" w:hAnsi="Arial" w:cs="Arial"/>
          <w:color w:val="222222"/>
          <w:sz w:val="28"/>
          <w:shd w:val="clear" w:color="auto" w:fill="FFFFFF"/>
        </w:rPr>
        <w:t>educational</w:t>
      </w:r>
      <w:r w:rsidR="00BB5AF9" w:rsidRPr="00BB5AF9">
        <w:rPr>
          <w:rFonts w:ascii="Arial" w:hAnsi="Arial" w:cs="Arial"/>
          <w:color w:val="222222"/>
          <w:sz w:val="28"/>
          <w:shd w:val="clear" w:color="auto" w:fill="FFFFFF"/>
        </w:rPr>
        <w:t>, health and social </w:t>
      </w:r>
      <w:r w:rsidR="00BB5AF9" w:rsidRPr="00BB5AF9">
        <w:rPr>
          <w:rStyle w:val="il"/>
          <w:rFonts w:ascii="Arial" w:hAnsi="Arial" w:cs="Arial"/>
          <w:color w:val="222222"/>
          <w:sz w:val="28"/>
          <w:shd w:val="clear" w:color="auto" w:fill="FFFFFF"/>
        </w:rPr>
        <w:t>needs</w:t>
      </w:r>
      <w:r w:rsidR="00BB5AF9" w:rsidRPr="00BB5AF9">
        <w:rPr>
          <w:rFonts w:ascii="Arial" w:hAnsi="Arial" w:cs="Arial"/>
          <w:color w:val="222222"/>
          <w:sz w:val="28"/>
          <w:shd w:val="clear" w:color="auto" w:fill="FFFFFF"/>
        </w:rPr>
        <w:t> and set out the additional support to meet those </w:t>
      </w:r>
      <w:r w:rsidR="00BB5AF9" w:rsidRPr="00BB5AF9">
        <w:rPr>
          <w:rStyle w:val="il"/>
          <w:rFonts w:ascii="Arial" w:hAnsi="Arial" w:cs="Arial"/>
          <w:color w:val="222222"/>
          <w:sz w:val="28"/>
          <w:shd w:val="clear" w:color="auto" w:fill="FFFFFF"/>
        </w:rPr>
        <w:t>needs</w:t>
      </w:r>
      <w:r w:rsidR="00BB5AF9">
        <w:rPr>
          <w:rStyle w:val="il"/>
          <w:rFonts w:ascii="Arial" w:hAnsi="Arial" w:cs="Arial"/>
          <w:color w:val="222222"/>
          <w:sz w:val="28"/>
          <w:shd w:val="clear" w:color="auto" w:fill="FFFFFF"/>
        </w:rPr>
        <w:t>.</w:t>
      </w:r>
    </w:p>
    <w:p w14:paraId="5CF418F3" w14:textId="77777777" w:rsidR="00F9250F" w:rsidRPr="00F9250F" w:rsidRDefault="00F9250F" w:rsidP="00D13061">
      <w:pPr>
        <w:autoSpaceDE w:val="0"/>
        <w:autoSpaceDN w:val="0"/>
        <w:adjustRightInd w:val="0"/>
        <w:jc w:val="both"/>
        <w:rPr>
          <w:rFonts w:ascii="Arial" w:eastAsiaTheme="minorHAnsi" w:hAnsi="Arial" w:cs="Arial"/>
          <w:sz w:val="28"/>
          <w:szCs w:val="28"/>
          <w:lang w:eastAsia="en-US"/>
        </w:rPr>
      </w:pPr>
    </w:p>
    <w:p w14:paraId="1B6E07A8" w14:textId="77777777" w:rsidR="00F9250F" w:rsidRDefault="00F9250F" w:rsidP="00D13061">
      <w:pPr>
        <w:autoSpaceDE w:val="0"/>
        <w:autoSpaceDN w:val="0"/>
        <w:adjustRightInd w:val="0"/>
        <w:jc w:val="both"/>
        <w:rPr>
          <w:rFonts w:ascii="Arial" w:eastAsiaTheme="minorHAnsi" w:hAnsi="Arial" w:cs="Arial"/>
          <w:sz w:val="28"/>
          <w:szCs w:val="28"/>
          <w:lang w:eastAsia="en-US"/>
        </w:rPr>
      </w:pPr>
      <w:r w:rsidRPr="00F9250F">
        <w:rPr>
          <w:rFonts w:ascii="Arial" w:eastAsiaTheme="minorHAnsi" w:hAnsi="Arial" w:cs="Arial"/>
          <w:b/>
          <w:bCs/>
          <w:sz w:val="28"/>
          <w:szCs w:val="28"/>
          <w:lang w:eastAsia="en-US"/>
        </w:rPr>
        <w:t xml:space="preserve">Local Authority (LA) </w:t>
      </w:r>
      <w:r>
        <w:rPr>
          <w:rFonts w:ascii="Arial" w:eastAsiaTheme="minorHAnsi" w:hAnsi="Arial" w:cs="Arial"/>
          <w:b/>
          <w:bCs/>
          <w:sz w:val="28"/>
          <w:szCs w:val="28"/>
          <w:lang w:eastAsia="en-US"/>
        </w:rPr>
        <w:t xml:space="preserve">- </w:t>
      </w:r>
      <w:r w:rsidRPr="00F9250F">
        <w:rPr>
          <w:rFonts w:ascii="Arial" w:eastAsiaTheme="minorHAnsi" w:hAnsi="Arial" w:cs="Arial"/>
          <w:sz w:val="28"/>
          <w:szCs w:val="28"/>
          <w:lang w:eastAsia="en-US"/>
        </w:rPr>
        <w:t xml:space="preserve">The body responsible for schools and for assessing and providing for SEND. </w:t>
      </w:r>
    </w:p>
    <w:p w14:paraId="672888A7" w14:textId="77777777" w:rsidR="00F9250F" w:rsidRPr="00F9250F" w:rsidRDefault="00F9250F" w:rsidP="00D13061">
      <w:pPr>
        <w:autoSpaceDE w:val="0"/>
        <w:autoSpaceDN w:val="0"/>
        <w:adjustRightInd w:val="0"/>
        <w:jc w:val="both"/>
        <w:rPr>
          <w:rFonts w:ascii="Arial" w:eastAsiaTheme="minorHAnsi" w:hAnsi="Arial" w:cs="Arial"/>
          <w:sz w:val="28"/>
          <w:szCs w:val="28"/>
          <w:lang w:eastAsia="en-US"/>
        </w:rPr>
      </w:pPr>
    </w:p>
    <w:p w14:paraId="190F5998" w14:textId="77777777" w:rsidR="00F9250F" w:rsidRDefault="00F9250F" w:rsidP="00D13061">
      <w:pPr>
        <w:autoSpaceDE w:val="0"/>
        <w:autoSpaceDN w:val="0"/>
        <w:adjustRightInd w:val="0"/>
        <w:jc w:val="both"/>
        <w:rPr>
          <w:rFonts w:ascii="Arial" w:eastAsiaTheme="minorHAnsi" w:hAnsi="Arial" w:cs="Arial"/>
          <w:sz w:val="28"/>
          <w:szCs w:val="28"/>
          <w:lang w:eastAsia="en-US"/>
        </w:rPr>
      </w:pPr>
      <w:r w:rsidRPr="00F9250F">
        <w:rPr>
          <w:rFonts w:ascii="Arial" w:eastAsiaTheme="minorHAnsi" w:hAnsi="Arial" w:cs="Arial"/>
          <w:b/>
          <w:sz w:val="28"/>
          <w:szCs w:val="28"/>
          <w:lang w:eastAsia="en-US"/>
        </w:rPr>
        <w:t>Learning Difficulty</w:t>
      </w:r>
      <w:r>
        <w:rPr>
          <w:rFonts w:ascii="Arial" w:eastAsiaTheme="minorHAnsi" w:hAnsi="Arial" w:cs="Arial"/>
          <w:b/>
          <w:sz w:val="28"/>
          <w:szCs w:val="28"/>
          <w:lang w:eastAsia="en-US"/>
        </w:rPr>
        <w:t xml:space="preserve"> - </w:t>
      </w:r>
      <w:r>
        <w:rPr>
          <w:rFonts w:ascii="Arial" w:eastAsiaTheme="minorHAnsi" w:hAnsi="Arial" w:cs="Arial"/>
          <w:sz w:val="28"/>
          <w:szCs w:val="28"/>
          <w:lang w:eastAsia="en-US"/>
        </w:rPr>
        <w:t>Significantly greater difficulty in learning than other children of the same age, or a disability which hinders use of general educational facilities.</w:t>
      </w:r>
    </w:p>
    <w:p w14:paraId="7CECD769" w14:textId="77777777" w:rsidR="00F9250F" w:rsidRDefault="00F9250F" w:rsidP="00D13061">
      <w:pPr>
        <w:autoSpaceDE w:val="0"/>
        <w:autoSpaceDN w:val="0"/>
        <w:adjustRightInd w:val="0"/>
        <w:jc w:val="both"/>
        <w:rPr>
          <w:rFonts w:ascii="Arial" w:eastAsiaTheme="minorHAnsi" w:hAnsi="Arial" w:cs="Arial"/>
          <w:sz w:val="28"/>
          <w:szCs w:val="28"/>
          <w:lang w:eastAsia="en-US"/>
        </w:rPr>
      </w:pPr>
    </w:p>
    <w:p w14:paraId="2510C404" w14:textId="77777777" w:rsidR="00F9250F" w:rsidRDefault="00F9250F" w:rsidP="00D13061">
      <w:pPr>
        <w:autoSpaceDE w:val="0"/>
        <w:autoSpaceDN w:val="0"/>
        <w:adjustRightInd w:val="0"/>
        <w:jc w:val="both"/>
        <w:rPr>
          <w:rFonts w:ascii="Arial" w:eastAsiaTheme="minorHAnsi" w:hAnsi="Arial" w:cs="Arial"/>
          <w:sz w:val="28"/>
          <w:szCs w:val="28"/>
          <w:lang w:eastAsia="en-US"/>
        </w:rPr>
      </w:pPr>
      <w:r w:rsidRPr="00F9250F">
        <w:rPr>
          <w:rFonts w:ascii="Arial" w:eastAsiaTheme="minorHAnsi" w:hAnsi="Arial" w:cs="Arial"/>
          <w:b/>
          <w:sz w:val="28"/>
          <w:szCs w:val="28"/>
          <w:lang w:eastAsia="en-US"/>
        </w:rPr>
        <w:t>Mainstream School</w:t>
      </w:r>
      <w:r>
        <w:rPr>
          <w:rFonts w:ascii="Arial" w:eastAsiaTheme="minorHAnsi" w:hAnsi="Arial" w:cs="Arial"/>
          <w:b/>
          <w:sz w:val="28"/>
          <w:szCs w:val="28"/>
          <w:lang w:eastAsia="en-US"/>
        </w:rPr>
        <w:t xml:space="preserve"> - </w:t>
      </w:r>
      <w:r>
        <w:rPr>
          <w:rFonts w:ascii="Arial" w:eastAsiaTheme="minorHAnsi" w:hAnsi="Arial" w:cs="Arial"/>
          <w:sz w:val="28"/>
          <w:szCs w:val="28"/>
          <w:lang w:eastAsia="en-US"/>
        </w:rPr>
        <w:t>School that caters for all pupils, including those with SEND.</w:t>
      </w:r>
    </w:p>
    <w:p w14:paraId="0F3CA473" w14:textId="77777777" w:rsidR="00F9250F" w:rsidRDefault="00F9250F" w:rsidP="00D13061">
      <w:pPr>
        <w:autoSpaceDE w:val="0"/>
        <w:autoSpaceDN w:val="0"/>
        <w:adjustRightInd w:val="0"/>
        <w:jc w:val="both"/>
        <w:rPr>
          <w:rFonts w:ascii="Arial" w:eastAsiaTheme="minorHAnsi" w:hAnsi="Arial" w:cs="Arial"/>
          <w:sz w:val="28"/>
          <w:szCs w:val="28"/>
          <w:lang w:eastAsia="en-US"/>
        </w:rPr>
      </w:pPr>
    </w:p>
    <w:p w14:paraId="247D7ED6" w14:textId="7A9AE6BE" w:rsidR="00F9250F" w:rsidRDefault="00F9250F" w:rsidP="00D13061">
      <w:pPr>
        <w:autoSpaceDE w:val="0"/>
        <w:autoSpaceDN w:val="0"/>
        <w:adjustRightInd w:val="0"/>
        <w:jc w:val="both"/>
        <w:rPr>
          <w:rFonts w:ascii="Arial" w:eastAsiaTheme="minorHAnsi" w:hAnsi="Arial" w:cs="Arial"/>
          <w:sz w:val="28"/>
          <w:szCs w:val="28"/>
          <w:lang w:eastAsia="en-US"/>
        </w:rPr>
      </w:pPr>
      <w:r w:rsidRPr="00F9250F">
        <w:rPr>
          <w:rFonts w:ascii="Arial" w:eastAsiaTheme="minorHAnsi" w:hAnsi="Arial" w:cs="Arial"/>
          <w:b/>
          <w:sz w:val="28"/>
          <w:szCs w:val="28"/>
          <w:lang w:eastAsia="en-US"/>
        </w:rPr>
        <w:t>Special</w:t>
      </w:r>
      <w:r w:rsidR="00A750B7">
        <w:rPr>
          <w:rFonts w:ascii="Arial" w:eastAsiaTheme="minorHAnsi" w:hAnsi="Arial" w:cs="Arial"/>
          <w:b/>
          <w:sz w:val="28"/>
          <w:szCs w:val="28"/>
          <w:lang w:eastAsia="en-US"/>
        </w:rPr>
        <w:t>ist</w:t>
      </w:r>
      <w:r w:rsidRPr="00F9250F">
        <w:rPr>
          <w:rFonts w:ascii="Arial" w:eastAsiaTheme="minorHAnsi" w:hAnsi="Arial" w:cs="Arial"/>
          <w:b/>
          <w:sz w:val="28"/>
          <w:szCs w:val="28"/>
          <w:lang w:eastAsia="en-US"/>
        </w:rPr>
        <w:t xml:space="preserve"> School </w:t>
      </w:r>
      <w:r>
        <w:rPr>
          <w:rFonts w:ascii="Arial" w:eastAsiaTheme="minorHAnsi" w:hAnsi="Arial" w:cs="Arial"/>
          <w:b/>
          <w:sz w:val="28"/>
          <w:szCs w:val="28"/>
          <w:lang w:eastAsia="en-US"/>
        </w:rPr>
        <w:t>-</w:t>
      </w:r>
      <w:r>
        <w:rPr>
          <w:rFonts w:ascii="Arial" w:eastAsiaTheme="minorHAnsi" w:hAnsi="Arial" w:cs="Arial"/>
          <w:sz w:val="28"/>
          <w:szCs w:val="28"/>
          <w:lang w:eastAsia="en-US"/>
        </w:rPr>
        <w:t xml:space="preserve"> School that caters for children with a Statement of SEN or an EHCP who cannot/have chosen not to access mainstream school.</w:t>
      </w:r>
    </w:p>
    <w:p w14:paraId="7D778DE9" w14:textId="77777777" w:rsidR="00F9250F" w:rsidRDefault="00F9250F" w:rsidP="00D13061">
      <w:pPr>
        <w:autoSpaceDE w:val="0"/>
        <w:autoSpaceDN w:val="0"/>
        <w:adjustRightInd w:val="0"/>
        <w:jc w:val="both"/>
        <w:rPr>
          <w:rFonts w:ascii="Arial" w:eastAsiaTheme="minorHAnsi" w:hAnsi="Arial" w:cs="Arial"/>
          <w:sz w:val="28"/>
          <w:szCs w:val="28"/>
          <w:lang w:eastAsia="en-US"/>
        </w:rPr>
      </w:pPr>
    </w:p>
    <w:p w14:paraId="6E8C305B" w14:textId="77777777" w:rsidR="00F9250F" w:rsidRDefault="00F9250F" w:rsidP="00D13061">
      <w:pPr>
        <w:autoSpaceDE w:val="0"/>
        <w:autoSpaceDN w:val="0"/>
        <w:adjustRightInd w:val="0"/>
        <w:jc w:val="both"/>
        <w:rPr>
          <w:rFonts w:ascii="Arial" w:eastAsiaTheme="minorHAnsi" w:hAnsi="Arial" w:cs="Arial"/>
          <w:sz w:val="28"/>
          <w:szCs w:val="28"/>
          <w:lang w:eastAsia="en-US"/>
        </w:rPr>
      </w:pPr>
      <w:r w:rsidRPr="00F9250F">
        <w:rPr>
          <w:rFonts w:ascii="Arial" w:eastAsiaTheme="minorHAnsi" w:hAnsi="Arial" w:cs="Arial"/>
          <w:b/>
          <w:sz w:val="28"/>
          <w:szCs w:val="28"/>
          <w:lang w:eastAsia="en-US"/>
        </w:rPr>
        <w:t xml:space="preserve">SEN Support </w:t>
      </w:r>
      <w:r>
        <w:rPr>
          <w:rFonts w:ascii="Arial" w:eastAsiaTheme="minorHAnsi" w:hAnsi="Arial" w:cs="Arial"/>
          <w:b/>
          <w:sz w:val="28"/>
          <w:szCs w:val="28"/>
          <w:lang w:eastAsia="en-US"/>
        </w:rPr>
        <w:t>-</w:t>
      </w:r>
      <w:r>
        <w:rPr>
          <w:rFonts w:ascii="Arial" w:eastAsiaTheme="minorHAnsi" w:hAnsi="Arial" w:cs="Arial"/>
          <w:sz w:val="28"/>
          <w:szCs w:val="28"/>
          <w:lang w:eastAsia="en-US"/>
        </w:rPr>
        <w:t xml:space="preserve"> </w:t>
      </w:r>
      <w:commentRangeStart w:id="10"/>
      <w:r>
        <w:rPr>
          <w:rFonts w:ascii="Arial" w:eastAsiaTheme="minorHAnsi" w:hAnsi="Arial" w:cs="Arial"/>
          <w:sz w:val="28"/>
          <w:szCs w:val="28"/>
          <w:lang w:eastAsia="en-US"/>
        </w:rPr>
        <w:t>This is the new category on the SEN register.</w:t>
      </w:r>
      <w:commentRangeEnd w:id="10"/>
      <w:r w:rsidR="00A750B7">
        <w:rPr>
          <w:rStyle w:val="CommentReference"/>
        </w:rPr>
        <w:commentReference w:id="10"/>
      </w:r>
    </w:p>
    <w:p w14:paraId="1328180F" w14:textId="77777777" w:rsidR="00F9250F" w:rsidRDefault="00F9250F" w:rsidP="00D13061">
      <w:pPr>
        <w:autoSpaceDE w:val="0"/>
        <w:autoSpaceDN w:val="0"/>
        <w:adjustRightInd w:val="0"/>
        <w:jc w:val="both"/>
        <w:rPr>
          <w:rFonts w:ascii="Arial" w:eastAsiaTheme="minorHAnsi" w:hAnsi="Arial" w:cs="Arial"/>
          <w:sz w:val="28"/>
          <w:szCs w:val="28"/>
          <w:lang w:eastAsia="en-US"/>
        </w:rPr>
      </w:pPr>
    </w:p>
    <w:p w14:paraId="042FBAD0" w14:textId="77777777" w:rsidR="00F9250F" w:rsidRDefault="00F9250F" w:rsidP="00D13061">
      <w:pPr>
        <w:autoSpaceDE w:val="0"/>
        <w:autoSpaceDN w:val="0"/>
        <w:adjustRightInd w:val="0"/>
        <w:jc w:val="both"/>
        <w:rPr>
          <w:rFonts w:ascii="Arial" w:eastAsiaTheme="minorHAnsi" w:hAnsi="Arial" w:cs="Arial"/>
          <w:sz w:val="28"/>
          <w:szCs w:val="28"/>
          <w:lang w:eastAsia="en-US"/>
        </w:rPr>
      </w:pPr>
      <w:r w:rsidRPr="00F9250F">
        <w:rPr>
          <w:rFonts w:ascii="Arial" w:eastAsiaTheme="minorHAnsi" w:hAnsi="Arial" w:cs="Arial"/>
          <w:b/>
          <w:sz w:val="28"/>
          <w:szCs w:val="28"/>
          <w:lang w:eastAsia="en-US"/>
        </w:rPr>
        <w:t xml:space="preserve">Special Educational Needs and Disabilities (SEND) </w:t>
      </w:r>
      <w:r>
        <w:rPr>
          <w:rFonts w:ascii="Arial" w:eastAsiaTheme="minorHAnsi" w:hAnsi="Arial" w:cs="Arial"/>
          <w:b/>
          <w:sz w:val="28"/>
          <w:szCs w:val="28"/>
          <w:lang w:eastAsia="en-US"/>
        </w:rPr>
        <w:t>-</w:t>
      </w:r>
      <w:r>
        <w:rPr>
          <w:rFonts w:ascii="Arial" w:eastAsiaTheme="minorHAnsi" w:hAnsi="Arial" w:cs="Arial"/>
          <w:sz w:val="28"/>
          <w:szCs w:val="28"/>
          <w:lang w:eastAsia="en-US"/>
        </w:rPr>
        <w:t xml:space="preserve"> A child has SEN if she/he has learning difficulties that require special educational provision.</w:t>
      </w:r>
    </w:p>
    <w:p w14:paraId="361E7C5A" w14:textId="77777777" w:rsidR="00F9250F" w:rsidRDefault="00F9250F" w:rsidP="00D13061">
      <w:pPr>
        <w:autoSpaceDE w:val="0"/>
        <w:autoSpaceDN w:val="0"/>
        <w:adjustRightInd w:val="0"/>
        <w:jc w:val="both"/>
        <w:rPr>
          <w:rFonts w:ascii="Arial" w:eastAsiaTheme="minorHAnsi" w:hAnsi="Arial" w:cs="Arial"/>
          <w:sz w:val="28"/>
          <w:szCs w:val="28"/>
          <w:lang w:eastAsia="en-US"/>
        </w:rPr>
      </w:pPr>
    </w:p>
    <w:p w14:paraId="4A956AC7" w14:textId="77777777" w:rsidR="00F9250F" w:rsidRDefault="00F9250F" w:rsidP="00D13061">
      <w:pPr>
        <w:autoSpaceDE w:val="0"/>
        <w:autoSpaceDN w:val="0"/>
        <w:adjustRightInd w:val="0"/>
        <w:jc w:val="both"/>
        <w:rPr>
          <w:rFonts w:ascii="Arial" w:eastAsiaTheme="minorHAnsi" w:hAnsi="Arial" w:cs="Arial"/>
          <w:sz w:val="28"/>
          <w:szCs w:val="28"/>
          <w:lang w:eastAsia="en-US"/>
        </w:rPr>
      </w:pPr>
      <w:r w:rsidRPr="0062290E">
        <w:rPr>
          <w:rFonts w:ascii="Arial" w:eastAsiaTheme="minorHAnsi" w:hAnsi="Arial" w:cs="Arial"/>
          <w:b/>
          <w:sz w:val="28"/>
          <w:szCs w:val="28"/>
          <w:lang w:eastAsia="en-US"/>
        </w:rPr>
        <w:t>Special Educational Provision</w:t>
      </w:r>
      <w:r w:rsidR="0062290E">
        <w:rPr>
          <w:rFonts w:ascii="Arial" w:eastAsiaTheme="minorHAnsi" w:hAnsi="Arial" w:cs="Arial"/>
          <w:b/>
          <w:sz w:val="28"/>
          <w:szCs w:val="28"/>
          <w:lang w:eastAsia="en-US"/>
        </w:rPr>
        <w:t xml:space="preserve"> -</w:t>
      </w:r>
      <w:r>
        <w:rPr>
          <w:rFonts w:ascii="Arial" w:eastAsiaTheme="minorHAnsi" w:hAnsi="Arial" w:cs="Arial"/>
          <w:sz w:val="28"/>
          <w:szCs w:val="28"/>
          <w:lang w:eastAsia="en-US"/>
        </w:rPr>
        <w:t xml:space="preserve"> Additional or different for children with SEND.</w:t>
      </w:r>
    </w:p>
    <w:p w14:paraId="612E2537" w14:textId="77777777" w:rsidR="00465BB4" w:rsidRDefault="00465BB4" w:rsidP="00D13061">
      <w:pPr>
        <w:autoSpaceDE w:val="0"/>
        <w:autoSpaceDN w:val="0"/>
        <w:adjustRightInd w:val="0"/>
        <w:jc w:val="both"/>
        <w:rPr>
          <w:rFonts w:ascii="Arial" w:eastAsiaTheme="minorHAnsi" w:hAnsi="Arial" w:cs="Arial"/>
          <w:sz w:val="28"/>
          <w:szCs w:val="28"/>
          <w:lang w:eastAsia="en-US"/>
        </w:rPr>
      </w:pPr>
    </w:p>
    <w:p w14:paraId="42568F6A" w14:textId="77777777" w:rsidR="00465BB4" w:rsidRPr="00465BB4" w:rsidRDefault="00465BB4" w:rsidP="00465BB4">
      <w:pPr>
        <w:pStyle w:val="Default"/>
        <w:rPr>
          <w:rFonts w:ascii="Arial" w:hAnsi="Arial" w:cs="Arial"/>
          <w:b/>
          <w:sz w:val="28"/>
          <w:szCs w:val="28"/>
        </w:rPr>
      </w:pPr>
      <w:r>
        <w:rPr>
          <w:rFonts w:ascii="Arial" w:hAnsi="Arial" w:cs="Arial"/>
          <w:b/>
          <w:sz w:val="28"/>
          <w:szCs w:val="28"/>
        </w:rPr>
        <w:t xml:space="preserve">Sheffield Support Grid (SSG) – </w:t>
      </w:r>
      <w:r w:rsidR="00BB5AF9">
        <w:rPr>
          <w:rFonts w:ascii="Arial" w:hAnsi="Arial" w:cs="Arial"/>
          <w:sz w:val="28"/>
          <w:szCs w:val="28"/>
        </w:rPr>
        <w:t>How we catagorise and identify the needs of SEN children. The SSG</w:t>
      </w:r>
      <w:r w:rsidRPr="00BB5AF9">
        <w:rPr>
          <w:rFonts w:ascii="Arial" w:hAnsi="Arial" w:cs="Arial"/>
          <w:iCs/>
          <w:sz w:val="28"/>
          <w:szCs w:val="28"/>
        </w:rPr>
        <w:t xml:space="preserve"> uses the official categories of need set out by the Special Educational Needs &amp; Disability (SEND) Code of Practice: 0-25 years (2014) and illustrates the Teaching and Learning Strategies suitable for each. It also indicates the expected support levels to be provided, the identification and assessment tools that may be in place and which other services may be able to help.</w:t>
      </w:r>
    </w:p>
    <w:p w14:paraId="0DC8A695" w14:textId="77777777" w:rsidR="00F9250F" w:rsidRPr="0062290E" w:rsidRDefault="00F9250F" w:rsidP="00D13061">
      <w:pPr>
        <w:autoSpaceDE w:val="0"/>
        <w:autoSpaceDN w:val="0"/>
        <w:adjustRightInd w:val="0"/>
        <w:jc w:val="both"/>
        <w:rPr>
          <w:rFonts w:ascii="Arial" w:eastAsiaTheme="minorHAnsi" w:hAnsi="Arial" w:cs="Arial"/>
          <w:b/>
          <w:sz w:val="28"/>
          <w:szCs w:val="28"/>
          <w:lang w:eastAsia="en-US"/>
        </w:rPr>
      </w:pPr>
    </w:p>
    <w:p w14:paraId="65AB6A22" w14:textId="77777777" w:rsidR="00F9250F" w:rsidRDefault="00F9250F" w:rsidP="00D13061">
      <w:pPr>
        <w:autoSpaceDE w:val="0"/>
        <w:autoSpaceDN w:val="0"/>
        <w:adjustRightInd w:val="0"/>
        <w:jc w:val="both"/>
        <w:rPr>
          <w:rFonts w:ascii="Arial" w:eastAsiaTheme="minorHAnsi" w:hAnsi="Arial" w:cs="Arial"/>
          <w:sz w:val="28"/>
          <w:szCs w:val="28"/>
          <w:lang w:eastAsia="en-US"/>
        </w:rPr>
      </w:pPr>
      <w:r w:rsidRPr="0062290E">
        <w:rPr>
          <w:rFonts w:ascii="Arial" w:eastAsiaTheme="minorHAnsi" w:hAnsi="Arial" w:cs="Arial"/>
          <w:b/>
          <w:sz w:val="28"/>
          <w:szCs w:val="28"/>
          <w:lang w:eastAsia="en-US"/>
        </w:rPr>
        <w:t>SENCo</w:t>
      </w:r>
      <w:r w:rsidR="0062290E">
        <w:rPr>
          <w:rFonts w:ascii="Arial" w:eastAsiaTheme="minorHAnsi" w:hAnsi="Arial" w:cs="Arial"/>
          <w:b/>
          <w:sz w:val="28"/>
          <w:szCs w:val="28"/>
          <w:lang w:eastAsia="en-US"/>
        </w:rPr>
        <w:t xml:space="preserve"> -</w:t>
      </w:r>
      <w:r>
        <w:rPr>
          <w:rFonts w:ascii="Arial" w:eastAsiaTheme="minorHAnsi" w:hAnsi="Arial" w:cs="Arial"/>
          <w:sz w:val="28"/>
          <w:szCs w:val="28"/>
          <w:lang w:eastAsia="en-US"/>
        </w:rPr>
        <w:t xml:space="preserve"> A member of staff at school who has responsibility for coordinating special educational provision.</w:t>
      </w:r>
    </w:p>
    <w:p w14:paraId="7C13898B" w14:textId="77777777" w:rsidR="00F9250F" w:rsidRDefault="00F9250F" w:rsidP="00D13061">
      <w:pPr>
        <w:autoSpaceDE w:val="0"/>
        <w:autoSpaceDN w:val="0"/>
        <w:adjustRightInd w:val="0"/>
        <w:jc w:val="both"/>
        <w:rPr>
          <w:rFonts w:ascii="Arial" w:eastAsiaTheme="minorHAnsi" w:hAnsi="Arial" w:cs="Arial"/>
          <w:sz w:val="28"/>
          <w:szCs w:val="28"/>
          <w:lang w:eastAsia="en-US"/>
        </w:rPr>
      </w:pPr>
    </w:p>
    <w:p w14:paraId="1490889E" w14:textId="77777777" w:rsidR="00BB5AF9" w:rsidRDefault="00BB5AF9" w:rsidP="00BB5AF9">
      <w:pPr>
        <w:autoSpaceDE w:val="0"/>
        <w:autoSpaceDN w:val="0"/>
        <w:adjustRightInd w:val="0"/>
        <w:jc w:val="both"/>
        <w:rPr>
          <w:rFonts w:ascii="Arial" w:eastAsiaTheme="minorHAnsi" w:hAnsi="Arial" w:cs="Arial"/>
          <w:sz w:val="28"/>
          <w:szCs w:val="28"/>
          <w:lang w:eastAsia="en-US"/>
        </w:rPr>
      </w:pPr>
      <w:r>
        <w:rPr>
          <w:rFonts w:ascii="Arial" w:eastAsiaTheme="minorHAnsi" w:hAnsi="Arial" w:cs="Arial"/>
          <w:b/>
          <w:bCs/>
          <w:sz w:val="28"/>
          <w:szCs w:val="28"/>
          <w:lang w:eastAsia="en-US"/>
        </w:rPr>
        <w:t>Support Plan</w:t>
      </w:r>
      <w:r w:rsidRPr="00F9250F">
        <w:rPr>
          <w:rFonts w:ascii="Arial" w:eastAsiaTheme="minorHAnsi" w:hAnsi="Arial" w:cs="Arial"/>
          <w:b/>
          <w:bCs/>
          <w:sz w:val="28"/>
          <w:szCs w:val="28"/>
          <w:lang w:eastAsia="en-US"/>
        </w:rPr>
        <w:t xml:space="preserve"> </w:t>
      </w:r>
      <w:r>
        <w:rPr>
          <w:rFonts w:ascii="Arial" w:eastAsiaTheme="minorHAnsi" w:hAnsi="Arial" w:cs="Arial"/>
          <w:b/>
          <w:bCs/>
          <w:sz w:val="28"/>
          <w:szCs w:val="28"/>
          <w:lang w:eastAsia="en-US"/>
        </w:rPr>
        <w:t xml:space="preserve">- </w:t>
      </w:r>
      <w:r w:rsidRPr="00F9250F">
        <w:rPr>
          <w:rFonts w:ascii="Arial" w:eastAsiaTheme="minorHAnsi" w:hAnsi="Arial" w:cs="Arial"/>
          <w:sz w:val="28"/>
          <w:szCs w:val="28"/>
          <w:lang w:eastAsia="en-US"/>
        </w:rPr>
        <w:t>Plan outlining steps towards outcomes for each child with SEND.</w:t>
      </w:r>
    </w:p>
    <w:p w14:paraId="07D5D744" w14:textId="77777777" w:rsidR="00BB5AF9" w:rsidRDefault="00BB5AF9" w:rsidP="00D13061">
      <w:pPr>
        <w:autoSpaceDE w:val="0"/>
        <w:autoSpaceDN w:val="0"/>
        <w:adjustRightInd w:val="0"/>
        <w:jc w:val="both"/>
        <w:rPr>
          <w:rFonts w:ascii="Arial" w:eastAsiaTheme="minorHAnsi" w:hAnsi="Arial" w:cs="Arial"/>
          <w:sz w:val="28"/>
          <w:szCs w:val="28"/>
          <w:lang w:eastAsia="en-US"/>
        </w:rPr>
      </w:pPr>
    </w:p>
    <w:p w14:paraId="31AFF238" w14:textId="77777777" w:rsidR="00BB5AF9" w:rsidRDefault="00BB5AF9" w:rsidP="00D13061">
      <w:pPr>
        <w:autoSpaceDE w:val="0"/>
        <w:autoSpaceDN w:val="0"/>
        <w:adjustRightInd w:val="0"/>
        <w:jc w:val="both"/>
        <w:rPr>
          <w:rFonts w:ascii="Arial" w:eastAsiaTheme="minorHAnsi" w:hAnsi="Arial" w:cs="Arial"/>
          <w:sz w:val="28"/>
          <w:szCs w:val="28"/>
          <w:lang w:eastAsia="en-US"/>
        </w:rPr>
      </w:pPr>
      <w:r>
        <w:rPr>
          <w:rFonts w:ascii="Arial" w:eastAsiaTheme="minorHAnsi" w:hAnsi="Arial" w:cs="Arial"/>
          <w:b/>
          <w:sz w:val="28"/>
          <w:szCs w:val="28"/>
          <w:lang w:eastAsia="en-US"/>
        </w:rPr>
        <w:t xml:space="preserve">Extended Support Plan (previously My Plan) – </w:t>
      </w:r>
      <w:r>
        <w:rPr>
          <w:rFonts w:ascii="Arial" w:eastAsiaTheme="minorHAnsi" w:hAnsi="Arial" w:cs="Arial"/>
          <w:sz w:val="28"/>
          <w:szCs w:val="28"/>
          <w:lang w:eastAsia="en-US"/>
        </w:rPr>
        <w:t xml:space="preserve">A more detailed support plan for children with complex needs. </w:t>
      </w:r>
      <w:r w:rsidR="00047341">
        <w:rPr>
          <w:rFonts w:ascii="Arial" w:eastAsiaTheme="minorHAnsi" w:hAnsi="Arial" w:cs="Arial"/>
          <w:sz w:val="28"/>
          <w:szCs w:val="28"/>
          <w:lang w:eastAsia="en-US"/>
        </w:rPr>
        <w:t xml:space="preserve">It will include details about the child’s history, outside professionals involved and a picture of how support has evolved over time. </w:t>
      </w:r>
    </w:p>
    <w:p w14:paraId="45EC0FC2" w14:textId="77777777" w:rsidR="00BB5AF9" w:rsidRPr="00BB5AF9" w:rsidRDefault="00BB5AF9" w:rsidP="00D13061">
      <w:pPr>
        <w:autoSpaceDE w:val="0"/>
        <w:autoSpaceDN w:val="0"/>
        <w:adjustRightInd w:val="0"/>
        <w:jc w:val="both"/>
        <w:rPr>
          <w:rFonts w:ascii="Arial" w:eastAsiaTheme="minorHAnsi" w:hAnsi="Arial" w:cs="Arial"/>
          <w:sz w:val="28"/>
          <w:szCs w:val="28"/>
          <w:lang w:eastAsia="en-US"/>
        </w:rPr>
      </w:pPr>
    </w:p>
    <w:p w14:paraId="0C254EE9" w14:textId="77777777" w:rsidR="0062290E" w:rsidRPr="0062290E" w:rsidRDefault="0062290E" w:rsidP="00D13061">
      <w:pPr>
        <w:tabs>
          <w:tab w:val="left" w:pos="3164"/>
        </w:tabs>
        <w:spacing w:after="200" w:line="276" w:lineRule="auto"/>
        <w:jc w:val="both"/>
        <w:rPr>
          <w:rFonts w:ascii="Arial" w:eastAsia="Calibri" w:hAnsi="Arial" w:cs="Arial"/>
          <w:sz w:val="18"/>
          <w:szCs w:val="18"/>
          <w:lang w:val="en-US" w:eastAsia="en-US"/>
        </w:rPr>
      </w:pPr>
      <w:r w:rsidRPr="0062290E">
        <w:rPr>
          <w:rFonts w:ascii="Arial" w:eastAsia="Calibri" w:hAnsi="Arial" w:cs="Arial"/>
          <w:sz w:val="18"/>
          <w:szCs w:val="18"/>
          <w:lang w:val="en-US" w:eastAsia="en-US"/>
        </w:rPr>
        <w:t xml:space="preserve">Written by </w:t>
      </w:r>
      <w:r w:rsidR="001B4772">
        <w:rPr>
          <w:rFonts w:ascii="Arial" w:eastAsia="Calibri" w:hAnsi="Arial" w:cs="Arial"/>
          <w:sz w:val="18"/>
          <w:szCs w:val="18"/>
          <w:lang w:val="en-US" w:eastAsia="en-US"/>
        </w:rPr>
        <w:t>Kat Holmes</w:t>
      </w:r>
    </w:p>
    <w:p w14:paraId="0E50F46C" w14:textId="77777777" w:rsidR="0062290E" w:rsidRPr="0062290E" w:rsidRDefault="0062290E" w:rsidP="00D13061">
      <w:pPr>
        <w:tabs>
          <w:tab w:val="left" w:pos="3164"/>
        </w:tabs>
        <w:spacing w:after="200" w:line="276" w:lineRule="auto"/>
        <w:jc w:val="both"/>
        <w:rPr>
          <w:rFonts w:ascii="Arial" w:eastAsia="Calibri" w:hAnsi="Arial" w:cs="Arial"/>
          <w:sz w:val="18"/>
          <w:szCs w:val="18"/>
          <w:lang w:val="en-US" w:eastAsia="en-US"/>
        </w:rPr>
      </w:pPr>
      <w:r w:rsidRPr="0062290E">
        <w:rPr>
          <w:rFonts w:ascii="Arial" w:eastAsia="Calibri" w:hAnsi="Arial" w:cs="Arial"/>
          <w:sz w:val="18"/>
          <w:szCs w:val="18"/>
          <w:lang w:val="en-US" w:eastAsia="en-US"/>
        </w:rPr>
        <w:t xml:space="preserve">Date: </w:t>
      </w:r>
      <w:r w:rsidR="00D95A42">
        <w:rPr>
          <w:rFonts w:ascii="Arial" w:eastAsia="Calibri" w:hAnsi="Arial" w:cs="Arial"/>
          <w:sz w:val="18"/>
          <w:szCs w:val="18"/>
          <w:lang w:val="en-US" w:eastAsia="en-US"/>
        </w:rPr>
        <w:t>September 202</w:t>
      </w:r>
      <w:r w:rsidR="006B20BF">
        <w:rPr>
          <w:rFonts w:ascii="Arial" w:eastAsia="Calibri" w:hAnsi="Arial" w:cs="Arial"/>
          <w:sz w:val="18"/>
          <w:szCs w:val="18"/>
          <w:lang w:val="en-US" w:eastAsia="en-US"/>
        </w:rPr>
        <w:t>3</w:t>
      </w:r>
    </w:p>
    <w:p w14:paraId="52BD9A6A" w14:textId="77777777" w:rsidR="0062290E" w:rsidRPr="0062290E" w:rsidRDefault="0062290E" w:rsidP="00D13061">
      <w:pPr>
        <w:tabs>
          <w:tab w:val="left" w:pos="3164"/>
        </w:tabs>
        <w:spacing w:after="200" w:line="276" w:lineRule="auto"/>
        <w:jc w:val="both"/>
        <w:rPr>
          <w:rFonts w:ascii="Arial" w:eastAsia="Calibri" w:hAnsi="Arial" w:cs="Arial"/>
          <w:sz w:val="18"/>
          <w:szCs w:val="18"/>
          <w:lang w:val="en-US" w:eastAsia="en-US"/>
        </w:rPr>
      </w:pPr>
      <w:r w:rsidRPr="0062290E">
        <w:rPr>
          <w:rFonts w:ascii="Arial" w:eastAsia="Calibri" w:hAnsi="Arial" w:cs="Arial"/>
          <w:sz w:val="18"/>
          <w:szCs w:val="18"/>
          <w:lang w:val="en-US" w:eastAsia="en-US"/>
        </w:rPr>
        <w:t>Date adopted:</w:t>
      </w:r>
      <w:r w:rsidR="0096066C">
        <w:rPr>
          <w:rFonts w:ascii="Arial" w:eastAsia="Calibri" w:hAnsi="Arial" w:cs="Arial"/>
          <w:sz w:val="18"/>
          <w:szCs w:val="18"/>
          <w:lang w:val="en-US" w:eastAsia="en-US"/>
        </w:rPr>
        <w:t xml:space="preserve"> </w:t>
      </w:r>
    </w:p>
    <w:p w14:paraId="4ED9C3C7" w14:textId="77777777" w:rsidR="0062290E" w:rsidRDefault="0062290E" w:rsidP="00D13061">
      <w:pPr>
        <w:tabs>
          <w:tab w:val="left" w:pos="3164"/>
        </w:tabs>
        <w:spacing w:after="200" w:line="276" w:lineRule="auto"/>
        <w:jc w:val="both"/>
        <w:rPr>
          <w:rFonts w:ascii="Arial" w:eastAsia="Calibri" w:hAnsi="Arial" w:cs="Arial"/>
          <w:sz w:val="18"/>
          <w:szCs w:val="18"/>
          <w:lang w:val="en-US" w:eastAsia="en-US"/>
        </w:rPr>
      </w:pPr>
      <w:r w:rsidRPr="0062290E">
        <w:rPr>
          <w:rFonts w:ascii="Arial" w:eastAsia="Calibri" w:hAnsi="Arial" w:cs="Arial"/>
          <w:sz w:val="18"/>
          <w:szCs w:val="18"/>
          <w:lang w:val="en-US" w:eastAsia="en-US"/>
        </w:rPr>
        <w:t>Date to be reviewed:</w:t>
      </w:r>
      <w:r>
        <w:rPr>
          <w:rFonts w:ascii="Arial" w:eastAsia="Calibri" w:hAnsi="Arial" w:cs="Arial"/>
          <w:sz w:val="18"/>
          <w:szCs w:val="18"/>
          <w:lang w:val="en-US" w:eastAsia="en-US"/>
        </w:rPr>
        <w:t xml:space="preserve"> </w:t>
      </w:r>
      <w:r w:rsidR="006B20BF">
        <w:rPr>
          <w:rFonts w:ascii="Arial" w:eastAsia="Calibri" w:hAnsi="Arial" w:cs="Arial"/>
          <w:sz w:val="18"/>
          <w:szCs w:val="18"/>
          <w:lang w:val="en-US" w:eastAsia="en-US"/>
        </w:rPr>
        <w:t>September 2024</w:t>
      </w:r>
    </w:p>
    <w:p w14:paraId="13387905" w14:textId="77777777" w:rsidR="001B4772" w:rsidRDefault="001B4772" w:rsidP="00D13061">
      <w:pPr>
        <w:tabs>
          <w:tab w:val="left" w:pos="3164"/>
        </w:tabs>
        <w:spacing w:after="200" w:line="276" w:lineRule="auto"/>
        <w:jc w:val="both"/>
        <w:rPr>
          <w:rFonts w:ascii="Arial" w:eastAsia="Calibri" w:hAnsi="Arial" w:cs="Arial"/>
          <w:sz w:val="18"/>
          <w:szCs w:val="18"/>
          <w:lang w:val="en-US" w:eastAsia="en-US"/>
        </w:rPr>
      </w:pPr>
    </w:p>
    <w:tbl>
      <w:tblPr>
        <w:tblStyle w:val="TableGrid"/>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10726"/>
      </w:tblGrid>
      <w:tr w:rsidR="0062290E" w14:paraId="34AE3875" w14:textId="77777777" w:rsidTr="0062290E">
        <w:tc>
          <w:tcPr>
            <w:tcW w:w="10988" w:type="dxa"/>
          </w:tcPr>
          <w:p w14:paraId="7887727B" w14:textId="77777777" w:rsidR="0062290E" w:rsidRPr="000D1E12" w:rsidRDefault="0062290E" w:rsidP="00D13061">
            <w:pPr>
              <w:jc w:val="both"/>
              <w:rPr>
                <w:rFonts w:ascii="Arial" w:hAnsi="Arial" w:cs="Arial"/>
                <w:i/>
                <w:sz w:val="28"/>
                <w:szCs w:val="28"/>
              </w:rPr>
            </w:pPr>
            <w:r w:rsidRPr="000D1E12">
              <w:rPr>
                <w:rFonts w:ascii="Arial" w:hAnsi="Arial" w:cs="Arial"/>
                <w:i/>
                <w:sz w:val="28"/>
                <w:szCs w:val="28"/>
              </w:rPr>
              <w:t>Article 3</w:t>
            </w:r>
          </w:p>
          <w:p w14:paraId="7F3FC553" w14:textId="77777777" w:rsidR="0062290E" w:rsidRDefault="0062290E" w:rsidP="00D13061">
            <w:pPr>
              <w:jc w:val="both"/>
              <w:rPr>
                <w:rFonts w:ascii="Arial" w:hAnsi="Arial" w:cs="Arial"/>
                <w:i/>
                <w:sz w:val="28"/>
                <w:szCs w:val="28"/>
              </w:rPr>
            </w:pPr>
            <w:r>
              <w:rPr>
                <w:rFonts w:ascii="Arial" w:hAnsi="Arial" w:cs="Arial"/>
                <w:i/>
                <w:sz w:val="28"/>
                <w:szCs w:val="28"/>
              </w:rPr>
              <w:t>‘</w:t>
            </w:r>
            <w:r w:rsidRPr="000D1E12">
              <w:rPr>
                <w:rFonts w:ascii="Arial" w:hAnsi="Arial" w:cs="Arial"/>
                <w:i/>
                <w:sz w:val="28"/>
                <w:szCs w:val="28"/>
              </w:rPr>
              <w:t>Everyone who works with children should always do what is best for each child.</w:t>
            </w:r>
            <w:r>
              <w:rPr>
                <w:rFonts w:ascii="Arial" w:hAnsi="Arial" w:cs="Arial"/>
                <w:i/>
                <w:sz w:val="28"/>
                <w:szCs w:val="28"/>
              </w:rPr>
              <w:t>’</w:t>
            </w:r>
          </w:p>
          <w:p w14:paraId="4C82100A" w14:textId="77777777" w:rsidR="0062290E" w:rsidRDefault="0062290E" w:rsidP="00D13061">
            <w:pPr>
              <w:tabs>
                <w:tab w:val="left" w:pos="3164"/>
              </w:tabs>
              <w:spacing w:after="200" w:line="276" w:lineRule="auto"/>
              <w:jc w:val="both"/>
              <w:rPr>
                <w:rFonts w:ascii="Arial" w:eastAsia="Calibri" w:hAnsi="Arial" w:cs="Arial"/>
                <w:sz w:val="18"/>
                <w:szCs w:val="18"/>
                <w:lang w:val="en-US" w:eastAsia="en-US"/>
              </w:rPr>
            </w:pPr>
            <w:r>
              <w:rPr>
                <w:rFonts w:ascii="Arial" w:hAnsi="Arial" w:cs="Arial"/>
                <w:i/>
                <w:sz w:val="28"/>
                <w:szCs w:val="28"/>
              </w:rPr>
              <w:t>Rights Respecting</w:t>
            </w:r>
          </w:p>
        </w:tc>
      </w:tr>
    </w:tbl>
    <w:p w14:paraId="1AB8BEC4" w14:textId="77777777" w:rsidR="0062290E" w:rsidRDefault="0062290E" w:rsidP="00D13061">
      <w:pPr>
        <w:tabs>
          <w:tab w:val="left" w:pos="3164"/>
        </w:tabs>
        <w:spacing w:after="200" w:line="276" w:lineRule="auto"/>
        <w:jc w:val="both"/>
        <w:rPr>
          <w:rFonts w:ascii="Arial" w:eastAsia="Calibri" w:hAnsi="Arial" w:cs="Arial"/>
          <w:sz w:val="18"/>
          <w:szCs w:val="18"/>
          <w:lang w:val="en-US" w:eastAsia="en-US"/>
        </w:rPr>
      </w:pPr>
    </w:p>
    <w:p w14:paraId="3C7B2C03"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5C543B84"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267C1B49"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022F7B51"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729A83F3"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2CC503F5"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1D35902B"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2AE88402"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351D1805"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382F42BF"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08206571"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5DE06189"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040ABB89"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2AC9266D"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01D3EB29"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39F122EA"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72D54C7D"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7BE45450"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0183797A"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2BD7ECE7"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15A81A83"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6D0DC23B"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43E14130" w14:textId="77777777" w:rsidR="003B2E18" w:rsidRPr="003B2E18" w:rsidRDefault="003B2E18" w:rsidP="00D13061">
      <w:pPr>
        <w:tabs>
          <w:tab w:val="left" w:pos="3164"/>
        </w:tabs>
        <w:spacing w:after="200" w:line="276" w:lineRule="auto"/>
        <w:jc w:val="both"/>
        <w:rPr>
          <w:rFonts w:ascii="Arial" w:eastAsia="Calibri" w:hAnsi="Arial" w:cs="Arial"/>
          <w:szCs w:val="18"/>
          <w:lang w:val="en-US" w:eastAsia="en-US"/>
        </w:rPr>
      </w:pPr>
      <w:r w:rsidRPr="003B2E18">
        <w:rPr>
          <w:rFonts w:ascii="Arial" w:eastAsia="Calibri" w:hAnsi="Arial" w:cs="Arial"/>
          <w:szCs w:val="18"/>
          <w:lang w:val="en-US" w:eastAsia="en-US"/>
        </w:rPr>
        <w:t>Appendix 1</w:t>
      </w:r>
    </w:p>
    <w:p w14:paraId="338EB850"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0541A1CB"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41E89C39"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13BE0862"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7C544AA0"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48BFD0B7"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01B6C83D"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5C2C71C6"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301599D1"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47BAAC16"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5F689491"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4A1870F1"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26B1A777"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087258E0" w14:textId="77777777" w:rsidR="003B2E18" w:rsidRDefault="003B2E18" w:rsidP="00D13061">
      <w:pPr>
        <w:tabs>
          <w:tab w:val="left" w:pos="3164"/>
        </w:tabs>
        <w:spacing w:after="200" w:line="276" w:lineRule="auto"/>
        <w:jc w:val="both"/>
        <w:rPr>
          <w:rFonts w:ascii="Arial" w:eastAsia="Calibri" w:hAnsi="Arial" w:cs="Arial"/>
          <w:sz w:val="18"/>
          <w:szCs w:val="18"/>
          <w:lang w:val="en-US" w:eastAsia="en-US"/>
        </w:rPr>
      </w:pPr>
    </w:p>
    <w:p w14:paraId="25C83848" w14:textId="1A1A53FB" w:rsidR="003B2E18" w:rsidRPr="0062290E" w:rsidRDefault="003B2E18" w:rsidP="00D13061">
      <w:pPr>
        <w:tabs>
          <w:tab w:val="left" w:pos="3164"/>
        </w:tabs>
        <w:spacing w:after="200" w:line="276" w:lineRule="auto"/>
        <w:jc w:val="both"/>
        <w:rPr>
          <w:rFonts w:ascii="Arial" w:eastAsia="Calibri" w:hAnsi="Arial" w:cs="Arial"/>
          <w:sz w:val="18"/>
          <w:szCs w:val="18"/>
          <w:lang w:val="en-US" w:eastAsia="en-US"/>
        </w:rPr>
      </w:pPr>
      <w:r>
        <w:rPr>
          <w:noProof/>
        </w:rPr>
        <w:drawing>
          <wp:anchor distT="0" distB="0" distL="114300" distR="114300" simplePos="0" relativeHeight="251660288" behindDoc="0" locked="0" layoutInCell="1" allowOverlap="1" wp14:anchorId="191F9F7E" wp14:editId="6D36612A">
            <wp:simplePos x="0" y="0"/>
            <wp:positionH relativeFrom="column">
              <wp:posOffset>34093</wp:posOffset>
            </wp:positionH>
            <wp:positionV relativeFrom="paragraph">
              <wp:posOffset>-3689547</wp:posOffset>
            </wp:positionV>
            <wp:extent cx="6162675" cy="8953500"/>
            <wp:effectExtent l="38100" t="38100" r="47625" b="38100"/>
            <wp:wrapNone/>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19">
                      <a:extLst>
                        <a:ext uri="{28A0092B-C50C-407E-A947-70E740481C1C}">
                          <a14:useLocalDpi xmlns:a14="http://schemas.microsoft.com/office/drawing/2010/main" val="0"/>
                        </a:ext>
                      </a:extLst>
                    </a:blip>
                    <a:srcRect l="1418" t="1183" r="2126" b="1374"/>
                    <a:stretch/>
                  </pic:blipFill>
                  <pic:spPr bwMode="auto">
                    <a:xfrm>
                      <a:off x="0" y="0"/>
                      <a:ext cx="6162675" cy="8953500"/>
                    </a:xfrm>
                    <a:prstGeom prst="rect">
                      <a:avLst/>
                    </a:prstGeom>
                    <a:ln w="38100"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p>
    <w:sectPr w:rsidR="003B2E18" w:rsidRPr="0062290E" w:rsidSect="0062290E">
      <w:pgSz w:w="11906" w:h="16838"/>
      <w:pgMar w:top="567" w:right="567" w:bottom="567"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rahandnigehinchliffe@yahoo.co.uk" w:date="2023-09-24T15:45:00Z" w:initials="s">
    <w:p w14:paraId="5E96B4C3" w14:textId="77777777" w:rsidR="00CB2088" w:rsidRDefault="00CB2088" w:rsidP="00FC780F">
      <w:r>
        <w:rPr>
          <w:rStyle w:val="CommentReference"/>
        </w:rPr>
        <w:annotationRef/>
      </w:r>
      <w:r>
        <w:rPr>
          <w:color w:val="000000"/>
          <w:sz w:val="20"/>
          <w:szCs w:val="20"/>
        </w:rPr>
        <w:t>Is this still relevant?</w:t>
      </w:r>
    </w:p>
  </w:comment>
  <w:comment w:id="2" w:author="sarahandnigehinchliffe@yahoo.co.uk" w:date="2023-09-24T15:55:00Z" w:initials="s">
    <w:p w14:paraId="70C79A7B" w14:textId="77777777" w:rsidR="00A750B7" w:rsidRDefault="000B42BF" w:rsidP="009C1B50">
      <w:r>
        <w:rPr>
          <w:rStyle w:val="CommentReference"/>
        </w:rPr>
        <w:annotationRef/>
      </w:r>
      <w:r w:rsidR="00A750B7">
        <w:rPr>
          <w:color w:val="000000"/>
          <w:sz w:val="20"/>
          <w:szCs w:val="20"/>
        </w:rPr>
        <w:t>Think graduated approach might need more explanation, or the appendix flowchart should say graduated approach on it</w:t>
      </w:r>
    </w:p>
  </w:comment>
  <w:comment w:id="3" w:author="Windows User" w:date="2023-11-28T11:53:00Z" w:initials="WU">
    <w:p w14:paraId="30FC7026" w14:textId="5F6720D1" w:rsidR="002B42C2" w:rsidRDefault="002B42C2">
      <w:pPr>
        <w:pStyle w:val="CommentText"/>
      </w:pPr>
      <w:r>
        <w:rPr>
          <w:rStyle w:val="CommentReference"/>
        </w:rPr>
        <w:annotationRef/>
      </w:r>
    </w:p>
  </w:comment>
  <w:comment w:id="4" w:author="sarahandnigehinchliffe@yahoo.co.uk" w:date="2023-09-24T15:56:00Z" w:initials="s">
    <w:p w14:paraId="1AAB03BE" w14:textId="7CA1A72E" w:rsidR="000B42BF" w:rsidRDefault="000B42BF" w:rsidP="00E83BC9">
      <w:r>
        <w:rPr>
          <w:rStyle w:val="CommentReference"/>
        </w:rPr>
        <w:annotationRef/>
      </w:r>
      <w:r>
        <w:rPr>
          <w:color w:val="000000"/>
          <w:sz w:val="20"/>
          <w:szCs w:val="20"/>
        </w:rPr>
        <w:t>Should this say that the curriculum is adapted so that they can study it?</w:t>
      </w:r>
    </w:p>
  </w:comment>
  <w:comment w:id="5" w:author="sarahandnigehinchliffe@yahoo.co.uk" w:date="2023-09-24T16:12:00Z" w:initials="s">
    <w:p w14:paraId="6EDDF1F7" w14:textId="77777777" w:rsidR="00442272" w:rsidRDefault="00060461" w:rsidP="00C44D17">
      <w:r>
        <w:rPr>
          <w:rStyle w:val="CommentReference"/>
        </w:rPr>
        <w:annotationRef/>
      </w:r>
      <w:r w:rsidR="00442272">
        <w:rPr>
          <w:sz w:val="20"/>
          <w:szCs w:val="20"/>
        </w:rPr>
        <w:t xml:space="preserve">Is this in the right section or should it be in the section about SEND support provided in school?  </w:t>
      </w:r>
    </w:p>
  </w:comment>
  <w:comment w:id="6" w:author="sarahandnigehinchliffe@yahoo.co.uk" w:date="2023-09-24T16:27:00Z" w:initials="s">
    <w:p w14:paraId="57B704D4" w14:textId="77777777" w:rsidR="00442272" w:rsidRDefault="00442272" w:rsidP="0035047E">
      <w:r>
        <w:rPr>
          <w:rStyle w:val="CommentReference"/>
        </w:rPr>
        <w:annotationRef/>
      </w:r>
      <w:r>
        <w:rPr>
          <w:color w:val="000000"/>
          <w:sz w:val="20"/>
          <w:szCs w:val="20"/>
        </w:rPr>
        <w:t>Is this the new local offer site?</w:t>
      </w:r>
    </w:p>
  </w:comment>
  <w:comment w:id="7" w:author="sarahandnigehinchliffe@yahoo.co.uk" w:date="2023-09-24T16:32:00Z" w:initials="s">
    <w:p w14:paraId="067C374A" w14:textId="77777777" w:rsidR="009139DD" w:rsidRDefault="009139DD" w:rsidP="00060F2F">
      <w:r>
        <w:rPr>
          <w:rStyle w:val="CommentReference"/>
        </w:rPr>
        <w:annotationRef/>
      </w:r>
      <w:r>
        <w:rPr>
          <w:color w:val="000000"/>
          <w:sz w:val="20"/>
          <w:szCs w:val="20"/>
        </w:rPr>
        <w:t>Remove if we decide to just have the information report</w:t>
      </w:r>
    </w:p>
  </w:comment>
  <w:comment w:id="8" w:author="sarahandnigehinchliffe@yahoo.co.uk" w:date="2023-09-24T16:37:00Z" w:initials="s">
    <w:p w14:paraId="2C1B3004" w14:textId="77777777" w:rsidR="009139DD" w:rsidRDefault="009139DD" w:rsidP="006E53C5">
      <w:r>
        <w:rPr>
          <w:rStyle w:val="CommentReference"/>
        </w:rPr>
        <w:annotationRef/>
      </w:r>
      <w:r>
        <w:rPr>
          <w:color w:val="000000"/>
          <w:sz w:val="20"/>
          <w:szCs w:val="20"/>
        </w:rPr>
        <w:t xml:space="preserve">Is this stat still up to date? </w:t>
      </w:r>
    </w:p>
  </w:comment>
  <w:comment w:id="9" w:author="sarahandnigehinchliffe@yahoo.co.uk" w:date="2023-09-24T16:43:00Z" w:initials="s">
    <w:p w14:paraId="1F563F0F" w14:textId="77777777" w:rsidR="00A750B7" w:rsidRDefault="00A750B7" w:rsidP="00D74503">
      <w:r>
        <w:rPr>
          <w:rStyle w:val="CommentReference"/>
        </w:rPr>
        <w:annotationRef/>
      </w:r>
      <w:r>
        <w:rPr>
          <w:color w:val="000000"/>
          <w:sz w:val="20"/>
          <w:szCs w:val="20"/>
        </w:rPr>
        <w:t>Could these be links</w:t>
      </w:r>
    </w:p>
  </w:comment>
  <w:comment w:id="10" w:author="sarahandnigehinchliffe@yahoo.co.uk" w:date="2023-09-24T16:46:00Z" w:initials="s">
    <w:p w14:paraId="11015567" w14:textId="77777777" w:rsidR="00A750B7" w:rsidRDefault="00A750B7" w:rsidP="00134A03">
      <w:r>
        <w:rPr>
          <w:rStyle w:val="CommentReference"/>
        </w:rPr>
        <w:annotationRef/>
      </w:r>
      <w:r>
        <w:rPr>
          <w:color w:val="000000"/>
          <w:sz w:val="20"/>
          <w:szCs w:val="20"/>
        </w:rPr>
        <w:t>Not sure this explains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96B4C3" w15:done="0"/>
  <w15:commentEx w15:paraId="70C79A7B" w15:done="0"/>
  <w15:commentEx w15:paraId="30FC7026" w15:paraIdParent="70C79A7B" w15:done="0"/>
  <w15:commentEx w15:paraId="1AAB03BE" w15:done="0"/>
  <w15:commentEx w15:paraId="6EDDF1F7" w15:done="0"/>
  <w15:commentEx w15:paraId="57B704D4" w15:done="0"/>
  <w15:commentEx w15:paraId="067C374A" w15:done="0"/>
  <w15:commentEx w15:paraId="2C1B3004" w15:done="0"/>
  <w15:commentEx w15:paraId="1F563F0F" w15:done="0"/>
  <w15:commentEx w15:paraId="110155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085DD6A" w16cex:dateUtc="2023-09-24T14:45:00Z"/>
  <w16cex:commentExtensible w16cex:durableId="075F8E95" w16cex:dateUtc="2023-09-24T14:55:00Z"/>
  <w16cex:commentExtensible w16cex:durableId="78EFF5AA" w16cex:dateUtc="2023-09-24T14:56:00Z"/>
  <w16cex:commentExtensible w16cex:durableId="46D9B43E" w16cex:dateUtc="2023-09-24T15:12:00Z"/>
  <w16cex:commentExtensible w16cex:durableId="43A7433C" w16cex:dateUtc="2023-09-24T15:27:00Z"/>
  <w16cex:commentExtensible w16cex:durableId="459AC711" w16cex:dateUtc="2023-09-24T15:32:00Z"/>
  <w16cex:commentExtensible w16cex:durableId="032AA569" w16cex:dateUtc="2023-09-24T15:37:00Z"/>
  <w16cex:commentExtensible w16cex:durableId="221A2C27" w16cex:dateUtc="2023-09-24T15:43:00Z"/>
  <w16cex:commentExtensible w16cex:durableId="42FFC7B1" w16cex:dateUtc="2023-09-24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96B4C3" w16cid:durableId="5085DD6A"/>
  <w16cid:commentId w16cid:paraId="70C79A7B" w16cid:durableId="075F8E95"/>
  <w16cid:commentId w16cid:paraId="1AAB03BE" w16cid:durableId="78EFF5AA"/>
  <w16cid:commentId w16cid:paraId="6EDDF1F7" w16cid:durableId="46D9B43E"/>
  <w16cid:commentId w16cid:paraId="57B704D4" w16cid:durableId="43A7433C"/>
  <w16cid:commentId w16cid:paraId="067C374A" w16cid:durableId="459AC711"/>
  <w16cid:commentId w16cid:paraId="2C1B3004" w16cid:durableId="032AA569"/>
  <w16cid:commentId w16cid:paraId="1F563F0F" w16cid:durableId="221A2C27"/>
  <w16cid:commentId w16cid:paraId="11015567" w16cid:durableId="42FFC7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A9021" w14:textId="77777777" w:rsidR="00FB07B3" w:rsidRDefault="00FB07B3" w:rsidP="007104A3">
      <w:r>
        <w:separator/>
      </w:r>
    </w:p>
  </w:endnote>
  <w:endnote w:type="continuationSeparator" w:id="0">
    <w:p w14:paraId="4BFD5A4E" w14:textId="77777777" w:rsidR="00FB07B3" w:rsidRDefault="00FB07B3" w:rsidP="0071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assoonPrimaryInfant">
    <w:panose1 w:val="00000400000000000000"/>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A98D9" w14:textId="77777777" w:rsidR="00FB07B3" w:rsidRDefault="00FB07B3" w:rsidP="007104A3">
      <w:r>
        <w:separator/>
      </w:r>
    </w:p>
  </w:footnote>
  <w:footnote w:type="continuationSeparator" w:id="0">
    <w:p w14:paraId="2040BCF5" w14:textId="77777777" w:rsidR="00FB07B3" w:rsidRDefault="00FB07B3" w:rsidP="00710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44B7259"/>
    <w:multiLevelType w:val="multilevel"/>
    <w:tmpl w:val="A5C289EC"/>
    <w:lvl w:ilvl="0">
      <w:start w:val="1"/>
      <w:numFmt w:val="decimal"/>
      <w:lvlText w:val="%1."/>
      <w:lvlJc w:val="center"/>
      <w:pPr>
        <w:tabs>
          <w:tab w:val="num" w:pos="720"/>
        </w:tabs>
        <w:ind w:left="720" w:hanging="360"/>
      </w:pPr>
      <w:rPr>
        <w:b/>
        <w:i w:val="0"/>
        <w:sz w:val="28"/>
        <w:szCs w:val="28"/>
      </w:rPr>
    </w:lvl>
    <w:lvl w:ilvl="1">
      <w:start w:val="1"/>
      <w:numFmt w:val="decimal"/>
      <w:isLgl/>
      <w:lvlText w:val="%1.%2."/>
      <w:lvlJc w:val="left"/>
      <w:pPr>
        <w:tabs>
          <w:tab w:val="num" w:pos="2835"/>
        </w:tabs>
        <w:ind w:left="1276" w:hanging="567"/>
      </w:pPr>
      <w:rPr>
        <w:b w:val="0"/>
        <w:sz w:val="22"/>
      </w:rPr>
    </w:lvl>
    <w:lvl w:ilvl="2">
      <w:start w:val="1"/>
      <w:numFmt w:val="bullet"/>
      <w:lvlText w:val=""/>
      <w:lvlJc w:val="left"/>
      <w:pPr>
        <w:ind w:left="1639" w:hanging="363"/>
      </w:pPr>
      <w:rPr>
        <w:rFonts w:ascii="Symbol" w:hAnsi="Symbol" w:hint="default"/>
        <w:b w:val="0"/>
        <w:sz w:val="22"/>
      </w:rPr>
    </w:lvl>
    <w:lvl w:ilvl="3">
      <w:start w:val="1"/>
      <w:numFmt w:val="decimal"/>
      <w:isLgl/>
      <w:lvlText w:val="%1.%2.%3.%4."/>
      <w:lvlJc w:val="left"/>
      <w:pPr>
        <w:ind w:left="26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04BA045D"/>
    <w:multiLevelType w:val="hybridMultilevel"/>
    <w:tmpl w:val="2ABE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655A8"/>
    <w:multiLevelType w:val="hybridMultilevel"/>
    <w:tmpl w:val="BDDE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427AB"/>
    <w:multiLevelType w:val="hybridMultilevel"/>
    <w:tmpl w:val="11D6A04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1C12241D"/>
    <w:multiLevelType w:val="hybridMultilevel"/>
    <w:tmpl w:val="69F2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B462D"/>
    <w:multiLevelType w:val="hybridMultilevel"/>
    <w:tmpl w:val="EACC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F4A15"/>
    <w:multiLevelType w:val="hybridMultilevel"/>
    <w:tmpl w:val="AD8695B4"/>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7" w15:restartNumberingAfterBreak="0">
    <w:nsid w:val="1FBC3572"/>
    <w:multiLevelType w:val="hybridMultilevel"/>
    <w:tmpl w:val="45A0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447F7"/>
    <w:multiLevelType w:val="hybridMultilevel"/>
    <w:tmpl w:val="9BE08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6247E9"/>
    <w:multiLevelType w:val="hybridMultilevel"/>
    <w:tmpl w:val="F28A615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0F5EC5"/>
    <w:multiLevelType w:val="hybridMultilevel"/>
    <w:tmpl w:val="025CCCEC"/>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1" w15:restartNumberingAfterBreak="0">
    <w:nsid w:val="2E535FBE"/>
    <w:multiLevelType w:val="hybridMultilevel"/>
    <w:tmpl w:val="78E2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26777"/>
    <w:multiLevelType w:val="hybridMultilevel"/>
    <w:tmpl w:val="0E0E6B2A"/>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3" w15:restartNumberingAfterBreak="0">
    <w:nsid w:val="32383FEA"/>
    <w:multiLevelType w:val="hybridMultilevel"/>
    <w:tmpl w:val="15860A50"/>
    <w:lvl w:ilvl="0" w:tplc="F30A74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50CDE"/>
    <w:multiLevelType w:val="hybridMultilevel"/>
    <w:tmpl w:val="CB68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AE7F90"/>
    <w:multiLevelType w:val="hybridMultilevel"/>
    <w:tmpl w:val="FC32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BA3C16"/>
    <w:multiLevelType w:val="hybridMultilevel"/>
    <w:tmpl w:val="37AE56D8"/>
    <w:lvl w:ilvl="0" w:tplc="7EBEB46C">
      <w:start w:val="23"/>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23569A"/>
    <w:multiLevelType w:val="hybridMultilevel"/>
    <w:tmpl w:val="0DC82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D6424E"/>
    <w:multiLevelType w:val="hybridMultilevel"/>
    <w:tmpl w:val="B476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866D2"/>
    <w:multiLevelType w:val="hybridMultilevel"/>
    <w:tmpl w:val="C1264F0A"/>
    <w:lvl w:ilvl="0" w:tplc="77C085A6">
      <w:start w:val="4"/>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D11458"/>
    <w:multiLevelType w:val="hybridMultilevel"/>
    <w:tmpl w:val="336C3E38"/>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21" w15:restartNumberingAfterBreak="0">
    <w:nsid w:val="51724DB5"/>
    <w:multiLevelType w:val="hybridMultilevel"/>
    <w:tmpl w:val="0480065E"/>
    <w:lvl w:ilvl="0" w:tplc="B8263048">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2E1EDD"/>
    <w:multiLevelType w:val="hybridMultilevel"/>
    <w:tmpl w:val="5E960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524061"/>
    <w:multiLevelType w:val="hybridMultilevel"/>
    <w:tmpl w:val="DBB6868E"/>
    <w:lvl w:ilvl="0" w:tplc="77C085A6">
      <w:start w:val="4"/>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3071B2"/>
    <w:multiLevelType w:val="hybridMultilevel"/>
    <w:tmpl w:val="1754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E2692"/>
    <w:multiLevelType w:val="hybridMultilevel"/>
    <w:tmpl w:val="B9F6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40112"/>
    <w:multiLevelType w:val="hybridMultilevel"/>
    <w:tmpl w:val="7ECC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112642"/>
    <w:multiLevelType w:val="hybridMultilevel"/>
    <w:tmpl w:val="A12EED48"/>
    <w:lvl w:ilvl="0" w:tplc="08090001">
      <w:start w:val="1"/>
      <w:numFmt w:val="bullet"/>
      <w:lvlText w:val=""/>
      <w:lvlJc w:val="left"/>
      <w:pPr>
        <w:ind w:left="720" w:hanging="360"/>
      </w:pPr>
      <w:rPr>
        <w:rFonts w:ascii="Symbol" w:hAnsi="Symbol" w:hint="default"/>
      </w:rPr>
    </w:lvl>
    <w:lvl w:ilvl="1" w:tplc="5BB6E12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07888"/>
    <w:multiLevelType w:val="hybridMultilevel"/>
    <w:tmpl w:val="46C091BC"/>
    <w:lvl w:ilvl="0" w:tplc="62AE3C2C">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5F64EC1"/>
    <w:multiLevelType w:val="hybridMultilevel"/>
    <w:tmpl w:val="24A64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C1072"/>
    <w:multiLevelType w:val="hybridMultilevel"/>
    <w:tmpl w:val="264E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464E16"/>
    <w:multiLevelType w:val="hybridMultilevel"/>
    <w:tmpl w:val="0E9848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841DF2"/>
    <w:multiLevelType w:val="hybridMultilevel"/>
    <w:tmpl w:val="21F4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EE68FC"/>
    <w:multiLevelType w:val="hybridMultilevel"/>
    <w:tmpl w:val="C954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261F1F"/>
    <w:multiLevelType w:val="hybridMultilevel"/>
    <w:tmpl w:val="513A9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82E3FDA"/>
    <w:multiLevelType w:val="hybridMultilevel"/>
    <w:tmpl w:val="94CE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A827D1"/>
    <w:multiLevelType w:val="hybridMultilevel"/>
    <w:tmpl w:val="6C20A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1"/>
  </w:num>
  <w:num w:numId="2">
    <w:abstractNumId w:val="8"/>
  </w:num>
  <w:num w:numId="3">
    <w:abstractNumId w:val="32"/>
  </w:num>
  <w:num w:numId="4">
    <w:abstractNumId w:val="9"/>
  </w:num>
  <w:num w:numId="5">
    <w:abstractNumId w:val="22"/>
  </w:num>
  <w:num w:numId="6">
    <w:abstractNumId w:val="30"/>
  </w:num>
  <w:num w:numId="7">
    <w:abstractNumId w:val="5"/>
  </w:num>
  <w:num w:numId="8">
    <w:abstractNumId w:val="7"/>
  </w:num>
  <w:num w:numId="9">
    <w:abstractNumId w:val="17"/>
  </w:num>
  <w:num w:numId="10">
    <w:abstractNumId w:val="29"/>
  </w:num>
  <w:num w:numId="11">
    <w:abstractNumId w:val="23"/>
  </w:num>
  <w:num w:numId="12">
    <w:abstractNumId w:val="19"/>
  </w:num>
  <w:num w:numId="13">
    <w:abstractNumId w:val="31"/>
  </w:num>
  <w:num w:numId="14">
    <w:abstractNumId w:val="36"/>
  </w:num>
  <w:num w:numId="15">
    <w:abstractNumId w:val="27"/>
  </w:num>
  <w:num w:numId="16">
    <w:abstractNumId w:val="34"/>
  </w:num>
  <w:num w:numId="17">
    <w:abstractNumId w:val="2"/>
  </w:num>
  <w:num w:numId="18">
    <w:abstractNumId w:val="33"/>
  </w:num>
  <w:num w:numId="19">
    <w:abstractNumId w:val="13"/>
  </w:num>
  <w:num w:numId="20">
    <w:abstractNumId w:val="4"/>
  </w:num>
  <w:num w:numId="21">
    <w:abstractNumId w:val="3"/>
  </w:num>
  <w:num w:numId="22">
    <w:abstractNumId w:val="28"/>
  </w:num>
  <w:num w:numId="23">
    <w:abstractNumId w:val="18"/>
  </w:num>
  <w:num w:numId="24">
    <w:abstractNumId w:val="35"/>
  </w:num>
  <w:num w:numId="25">
    <w:abstractNumId w:val="15"/>
  </w:num>
  <w:num w:numId="26">
    <w:abstractNumId w:val="26"/>
  </w:num>
  <w:num w:numId="27">
    <w:abstractNumId w:val="1"/>
  </w:num>
  <w:num w:numId="28">
    <w:abstractNumId w:val="11"/>
  </w:num>
  <w:num w:numId="29">
    <w:abstractNumId w:val="16"/>
  </w:num>
  <w:num w:numId="30">
    <w:abstractNumId w:val="25"/>
  </w:num>
  <w:num w:numId="31">
    <w:abstractNumId w:val="14"/>
  </w:num>
  <w:num w:numId="3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7"/>
  </w:num>
  <w:num w:numId="35">
    <w:abstractNumId w:val="6"/>
  </w:num>
  <w:num w:numId="36">
    <w:abstractNumId w:val="20"/>
  </w:num>
  <w:num w:numId="37">
    <w:abstractNumId w:val="12"/>
  </w:num>
  <w:num w:numId="38">
    <w:abstractNumId w:val="10"/>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andnigehinchliffe@yahoo.co.uk">
    <w15:presenceInfo w15:providerId="Windows Live" w15:userId="0db8f7ba62a94ada"/>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A3"/>
    <w:rsid w:val="00047341"/>
    <w:rsid w:val="00060461"/>
    <w:rsid w:val="00072C51"/>
    <w:rsid w:val="00085F46"/>
    <w:rsid w:val="000960F6"/>
    <w:rsid w:val="000B42BF"/>
    <w:rsid w:val="000D0D22"/>
    <w:rsid w:val="001372D5"/>
    <w:rsid w:val="00145412"/>
    <w:rsid w:val="0016762F"/>
    <w:rsid w:val="00191683"/>
    <w:rsid w:val="001B4772"/>
    <w:rsid w:val="001E1B09"/>
    <w:rsid w:val="001F678A"/>
    <w:rsid w:val="00223E43"/>
    <w:rsid w:val="0022444D"/>
    <w:rsid w:val="002458C4"/>
    <w:rsid w:val="00266770"/>
    <w:rsid w:val="00271FBC"/>
    <w:rsid w:val="002B42C2"/>
    <w:rsid w:val="002D4BBE"/>
    <w:rsid w:val="002F5A9E"/>
    <w:rsid w:val="003568B4"/>
    <w:rsid w:val="003B2E18"/>
    <w:rsid w:val="003D6015"/>
    <w:rsid w:val="003E7FED"/>
    <w:rsid w:val="00442272"/>
    <w:rsid w:val="004542CF"/>
    <w:rsid w:val="00465BB4"/>
    <w:rsid w:val="00470B30"/>
    <w:rsid w:val="004C2CC3"/>
    <w:rsid w:val="004F349E"/>
    <w:rsid w:val="004F3AEE"/>
    <w:rsid w:val="00500322"/>
    <w:rsid w:val="005107F9"/>
    <w:rsid w:val="00512F07"/>
    <w:rsid w:val="00514EB4"/>
    <w:rsid w:val="00524143"/>
    <w:rsid w:val="00537C2C"/>
    <w:rsid w:val="00543050"/>
    <w:rsid w:val="005C3385"/>
    <w:rsid w:val="0062290E"/>
    <w:rsid w:val="00661392"/>
    <w:rsid w:val="006863D3"/>
    <w:rsid w:val="006B20BF"/>
    <w:rsid w:val="007104A3"/>
    <w:rsid w:val="00773A89"/>
    <w:rsid w:val="007F6DE0"/>
    <w:rsid w:val="008D7D85"/>
    <w:rsid w:val="008F0AE4"/>
    <w:rsid w:val="008F3A51"/>
    <w:rsid w:val="009139DD"/>
    <w:rsid w:val="0096066C"/>
    <w:rsid w:val="00A0370C"/>
    <w:rsid w:val="00A750B7"/>
    <w:rsid w:val="00B90A41"/>
    <w:rsid w:val="00BB4057"/>
    <w:rsid w:val="00BB5AF9"/>
    <w:rsid w:val="00BC0BDE"/>
    <w:rsid w:val="00BF2698"/>
    <w:rsid w:val="00C31364"/>
    <w:rsid w:val="00C42A44"/>
    <w:rsid w:val="00C81176"/>
    <w:rsid w:val="00C936D2"/>
    <w:rsid w:val="00CA43EB"/>
    <w:rsid w:val="00CB2088"/>
    <w:rsid w:val="00D13061"/>
    <w:rsid w:val="00D16663"/>
    <w:rsid w:val="00D205F3"/>
    <w:rsid w:val="00D73CDE"/>
    <w:rsid w:val="00D77BE3"/>
    <w:rsid w:val="00D95A42"/>
    <w:rsid w:val="00DA2B01"/>
    <w:rsid w:val="00DF6485"/>
    <w:rsid w:val="00E55411"/>
    <w:rsid w:val="00E87CC0"/>
    <w:rsid w:val="00EB6324"/>
    <w:rsid w:val="00ED0BD8"/>
    <w:rsid w:val="00ED39E6"/>
    <w:rsid w:val="00EF0BB1"/>
    <w:rsid w:val="00F0408A"/>
    <w:rsid w:val="00F123B9"/>
    <w:rsid w:val="00F14062"/>
    <w:rsid w:val="00F61B5B"/>
    <w:rsid w:val="00F9250F"/>
    <w:rsid w:val="00FB07B3"/>
    <w:rsid w:val="00FB3294"/>
    <w:rsid w:val="00FD1D27"/>
    <w:rsid w:val="00FD6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E1EADF"/>
  <w15:docId w15:val="{5FA6F8E0-8AC1-4544-B4B4-4FB28AE2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4A3"/>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TSB Headings"/>
    <w:basedOn w:val="ListParagraph"/>
    <w:next w:val="Normal"/>
    <w:link w:val="Heading1Char"/>
    <w:autoRedefine/>
    <w:uiPriority w:val="9"/>
    <w:qFormat/>
    <w:rsid w:val="002458C4"/>
    <w:pPr>
      <w:numPr>
        <w:numId w:val="22"/>
      </w:numPr>
      <w:spacing w:before="200"/>
      <w:ind w:left="426" w:hanging="426"/>
      <w:contextualSpacing w:val="0"/>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4A3"/>
    <w:rPr>
      <w:rFonts w:ascii="Tahoma" w:hAnsi="Tahoma" w:cs="Tahoma"/>
      <w:sz w:val="16"/>
      <w:szCs w:val="16"/>
    </w:rPr>
  </w:style>
  <w:style w:type="character" w:customStyle="1" w:styleId="BalloonTextChar">
    <w:name w:val="Balloon Text Char"/>
    <w:basedOn w:val="DefaultParagraphFont"/>
    <w:link w:val="BalloonText"/>
    <w:uiPriority w:val="99"/>
    <w:semiHidden/>
    <w:rsid w:val="007104A3"/>
    <w:rPr>
      <w:rFonts w:ascii="Tahoma" w:eastAsia="Times New Roman" w:hAnsi="Tahoma" w:cs="Tahoma"/>
      <w:sz w:val="16"/>
      <w:szCs w:val="16"/>
      <w:lang w:eastAsia="en-GB"/>
    </w:rPr>
  </w:style>
  <w:style w:type="paragraph" w:styleId="Header">
    <w:name w:val="header"/>
    <w:basedOn w:val="Normal"/>
    <w:link w:val="HeaderChar"/>
    <w:rsid w:val="007104A3"/>
    <w:pPr>
      <w:tabs>
        <w:tab w:val="center" w:pos="4153"/>
        <w:tab w:val="right" w:pos="8306"/>
      </w:tabs>
    </w:pPr>
  </w:style>
  <w:style w:type="character" w:customStyle="1" w:styleId="HeaderChar">
    <w:name w:val="Header Char"/>
    <w:basedOn w:val="DefaultParagraphFont"/>
    <w:link w:val="Header"/>
    <w:rsid w:val="007104A3"/>
    <w:rPr>
      <w:rFonts w:ascii="Times New Roman" w:eastAsia="Times New Roman" w:hAnsi="Times New Roman" w:cs="Times New Roman"/>
      <w:sz w:val="24"/>
      <w:szCs w:val="24"/>
      <w:lang w:eastAsia="en-GB"/>
    </w:rPr>
  </w:style>
  <w:style w:type="table" w:styleId="TableGrid">
    <w:name w:val="Table Grid"/>
    <w:basedOn w:val="TableNormal"/>
    <w:uiPriority w:val="59"/>
    <w:rsid w:val="00710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104A3"/>
    <w:pPr>
      <w:tabs>
        <w:tab w:val="center" w:pos="4513"/>
        <w:tab w:val="right" w:pos="9026"/>
      </w:tabs>
    </w:pPr>
  </w:style>
  <w:style w:type="character" w:customStyle="1" w:styleId="FooterChar">
    <w:name w:val="Footer Char"/>
    <w:basedOn w:val="DefaultParagraphFont"/>
    <w:link w:val="Footer"/>
    <w:uiPriority w:val="99"/>
    <w:rsid w:val="007104A3"/>
    <w:rPr>
      <w:rFonts w:ascii="Times New Roman" w:eastAsia="Times New Roman" w:hAnsi="Times New Roman" w:cs="Times New Roman"/>
      <w:sz w:val="24"/>
      <w:szCs w:val="24"/>
      <w:lang w:eastAsia="en-GB"/>
    </w:rPr>
  </w:style>
  <w:style w:type="paragraph" w:customStyle="1" w:styleId="Default">
    <w:name w:val="Default"/>
    <w:rsid w:val="003568B4"/>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link w:val="ListParagraphChar"/>
    <w:uiPriority w:val="34"/>
    <w:qFormat/>
    <w:rsid w:val="003568B4"/>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F5A9E"/>
    <w:rPr>
      <w:color w:val="0000FF" w:themeColor="hyperlink"/>
      <w:u w:val="single"/>
    </w:rPr>
  </w:style>
  <w:style w:type="character" w:customStyle="1" w:styleId="Heading1Char">
    <w:name w:val="Heading 1 Char"/>
    <w:aliases w:val="TSB Headings Char"/>
    <w:basedOn w:val="DefaultParagraphFont"/>
    <w:link w:val="Heading1"/>
    <w:uiPriority w:val="9"/>
    <w:rsid w:val="002458C4"/>
    <w:rPr>
      <w:rFonts w:asciiTheme="majorHAnsi" w:hAnsiTheme="majorHAnsi" w:cstheme="majorHAnsi"/>
      <w:b/>
      <w:sz w:val="28"/>
      <w:szCs w:val="32"/>
    </w:rPr>
  </w:style>
  <w:style w:type="character" w:customStyle="1" w:styleId="ListParagraphChar">
    <w:name w:val="List Paragraph Char"/>
    <w:basedOn w:val="DefaultParagraphFont"/>
    <w:link w:val="ListParagraph"/>
    <w:uiPriority w:val="34"/>
    <w:rsid w:val="002458C4"/>
  </w:style>
  <w:style w:type="paragraph" w:customStyle="1" w:styleId="TSB-Level1Numbers">
    <w:name w:val="TSB - Level 1 Numbers"/>
    <w:basedOn w:val="Heading1"/>
    <w:link w:val="TSB-Level1NumbersChar"/>
    <w:qFormat/>
    <w:rsid w:val="002458C4"/>
    <w:pPr>
      <w:numPr>
        <w:numId w:val="0"/>
      </w:numPr>
      <w:ind w:left="1480" w:hanging="482"/>
    </w:pPr>
    <w:rPr>
      <w:rFonts w:cstheme="minorHAnsi"/>
      <w:b w:val="0"/>
    </w:rPr>
  </w:style>
  <w:style w:type="character" w:customStyle="1" w:styleId="TSB-Level1NumbersChar">
    <w:name w:val="TSB - Level 1 Numbers Char"/>
    <w:basedOn w:val="Heading1Char"/>
    <w:link w:val="TSB-Level1Numbers"/>
    <w:rsid w:val="002458C4"/>
    <w:rPr>
      <w:rFonts w:asciiTheme="majorHAnsi" w:hAnsiTheme="majorHAnsi" w:cstheme="minorHAnsi"/>
      <w:b w:val="0"/>
      <w:sz w:val="28"/>
      <w:szCs w:val="32"/>
    </w:rPr>
  </w:style>
  <w:style w:type="paragraph" w:customStyle="1" w:styleId="1bodycopy10pt">
    <w:name w:val="1 body copy 10pt"/>
    <w:basedOn w:val="Normal"/>
    <w:link w:val="1bodycopy10ptChar"/>
    <w:qFormat/>
    <w:rsid w:val="00BB4057"/>
    <w:pPr>
      <w:spacing w:after="120"/>
    </w:pPr>
    <w:rPr>
      <w:rFonts w:ascii="Arial" w:eastAsia="MS Mincho" w:hAnsi="Arial"/>
      <w:sz w:val="20"/>
      <w:lang w:val="en-US" w:eastAsia="en-US"/>
    </w:rPr>
  </w:style>
  <w:style w:type="paragraph" w:customStyle="1" w:styleId="4Bulletedcopyblue">
    <w:name w:val="4 Bulleted copy blue"/>
    <w:basedOn w:val="Normal"/>
    <w:qFormat/>
    <w:rsid w:val="00BB4057"/>
    <w:pPr>
      <w:numPr>
        <w:numId w:val="34"/>
      </w:numPr>
      <w:spacing w:after="60"/>
    </w:pPr>
    <w:rPr>
      <w:rFonts w:ascii="Arial" w:eastAsia="MS Mincho" w:hAnsi="Arial" w:cs="Arial"/>
      <w:sz w:val="20"/>
      <w:szCs w:val="20"/>
      <w:lang w:val="en-US" w:eastAsia="en-US"/>
    </w:rPr>
  </w:style>
  <w:style w:type="character" w:customStyle="1" w:styleId="1bodycopy10ptChar">
    <w:name w:val="1 body copy 10pt Char"/>
    <w:link w:val="1bodycopy10pt"/>
    <w:rsid w:val="00BB4057"/>
    <w:rPr>
      <w:rFonts w:ascii="Arial" w:eastAsia="MS Mincho" w:hAnsi="Arial" w:cs="Times New Roman"/>
      <w:sz w:val="20"/>
      <w:szCs w:val="24"/>
      <w:lang w:val="en-US"/>
    </w:rPr>
  </w:style>
  <w:style w:type="character" w:customStyle="1" w:styleId="il">
    <w:name w:val="il"/>
    <w:basedOn w:val="DefaultParagraphFont"/>
    <w:rsid w:val="00145412"/>
  </w:style>
  <w:style w:type="paragraph" w:styleId="Revision">
    <w:name w:val="Revision"/>
    <w:hidden/>
    <w:uiPriority w:val="99"/>
    <w:semiHidden/>
    <w:rsid w:val="00ED39E6"/>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B2088"/>
    <w:rPr>
      <w:sz w:val="16"/>
      <w:szCs w:val="16"/>
    </w:rPr>
  </w:style>
  <w:style w:type="paragraph" w:styleId="CommentText">
    <w:name w:val="annotation text"/>
    <w:basedOn w:val="Normal"/>
    <w:link w:val="CommentTextChar"/>
    <w:uiPriority w:val="99"/>
    <w:semiHidden/>
    <w:unhideWhenUsed/>
    <w:rsid w:val="00CB2088"/>
    <w:rPr>
      <w:sz w:val="20"/>
      <w:szCs w:val="20"/>
    </w:rPr>
  </w:style>
  <w:style w:type="character" w:customStyle="1" w:styleId="CommentTextChar">
    <w:name w:val="Comment Text Char"/>
    <w:basedOn w:val="DefaultParagraphFont"/>
    <w:link w:val="CommentText"/>
    <w:uiPriority w:val="99"/>
    <w:semiHidden/>
    <w:rsid w:val="00CB208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2088"/>
    <w:rPr>
      <w:b/>
      <w:bCs/>
    </w:rPr>
  </w:style>
  <w:style w:type="character" w:customStyle="1" w:styleId="CommentSubjectChar">
    <w:name w:val="Comment Subject Char"/>
    <w:basedOn w:val="CommentTextChar"/>
    <w:link w:val="CommentSubject"/>
    <w:uiPriority w:val="99"/>
    <w:semiHidden/>
    <w:rsid w:val="00CB208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sheffieldparentcarerforum.org.uk"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mailto:senco@dobcroft-inf.sheffield.sch.uk" TargetMode="Externa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744DB-8125-4FD9-8F4F-A5EF2D93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6651</Words>
  <Characters>37916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44479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Sheffield Schools</dc:creator>
  <cp:lastModifiedBy>Windows User</cp:lastModifiedBy>
  <cp:revision>2</cp:revision>
  <cp:lastPrinted>2021-09-06T14:40:00Z</cp:lastPrinted>
  <dcterms:created xsi:type="dcterms:W3CDTF">2023-11-28T13:35:00Z</dcterms:created>
  <dcterms:modified xsi:type="dcterms:W3CDTF">2023-11-28T13:35:00Z</dcterms:modified>
</cp:coreProperties>
</file>