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A3" w:rsidRPr="006E0BA3" w:rsidRDefault="006E0BA3">
      <w:pPr>
        <w:rPr>
          <w:rFonts w:ascii="SassoonPrimaryInfant" w:eastAsia="Times New Roman" w:hAnsi="SassoonPrimaryInfant" w:cs="Times New Roman"/>
          <w:b/>
          <w:bCs/>
          <w:color w:val="FF0000"/>
          <w:sz w:val="28"/>
          <w:szCs w:val="32"/>
          <w:lang w:eastAsia="en-GB"/>
        </w:rPr>
      </w:pPr>
      <w:r w:rsidRPr="006E0BA3">
        <w:rPr>
          <w:rFonts w:ascii="SassoonPrimaryInfant" w:eastAsia="Times New Roman" w:hAnsi="SassoonPrimaryInfant" w:cs="Times New Roman"/>
          <w:b/>
          <w:bCs/>
          <w:color w:val="FF0000"/>
          <w:sz w:val="28"/>
          <w:szCs w:val="32"/>
          <w:lang w:eastAsia="en-GB"/>
        </w:rPr>
        <w:t>Woodpecker poem</w:t>
      </w:r>
    </w:p>
    <w:p w:rsidR="006E0BA3" w:rsidRPr="006E0BA3" w:rsidRDefault="006E0BA3">
      <w:pPr>
        <w:rPr>
          <w:rFonts w:ascii="SassoonPrimaryInfant" w:hAnsi="SassoonPrimaryInfant"/>
        </w:rPr>
      </w:pPr>
      <w:r w:rsidRPr="006E0BA3">
        <w:rPr>
          <w:rFonts w:ascii="SassoonPrimaryInfant" w:eastAsia="Times New Roman" w:hAnsi="SassoonPrimaryInfant" w:cs="Times New Roman"/>
          <w:b/>
          <w:bCs/>
          <w:color w:val="000000"/>
          <w:sz w:val="40"/>
          <w:szCs w:val="32"/>
          <w:lang w:eastAsia="en-GB"/>
        </w:rPr>
        <w:t xml:space="preserve">Christmas Bells </w:t>
      </w:r>
    </w:p>
    <w:p w:rsidR="001F20C7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Do you hear the Christmas bells?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The Christmas bells, the Christmas bells.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 xml:space="preserve">Do you hear the Christmas bells? 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That ring out loud and clear.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Can you see our Christmas tree?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Our Christmas tree, our Christmas tree.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Can you see our Christmas tree?</w:t>
      </w:r>
      <w:bookmarkStart w:id="0" w:name="_GoBack"/>
      <w:bookmarkEnd w:id="0"/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It fills our room with cheer.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Do you smell the gingerbread?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The gingerbread, the gingerbread.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Do you smell the gingerbread?</w:t>
      </w:r>
    </w:p>
    <w:p w:rsidR="006E0BA3" w:rsidRPr="006E0BA3" w:rsidRDefault="006E0BA3">
      <w:pPr>
        <w:rPr>
          <w:rFonts w:ascii="SassoonPrimaryInfant" w:hAnsi="SassoonPrimaryInfant"/>
          <w:sz w:val="28"/>
        </w:rPr>
      </w:pPr>
      <w:r w:rsidRPr="006E0BA3">
        <w:rPr>
          <w:rFonts w:ascii="SassoonPrimaryInfant" w:hAnsi="SassoonPrimaryInfant"/>
          <w:sz w:val="28"/>
        </w:rPr>
        <w:t>I’m glad Christmas is here.</w:t>
      </w:r>
    </w:p>
    <w:p w:rsidR="006E0BA3" w:rsidRDefault="006E0BA3"/>
    <w:p w:rsidR="006E0BA3" w:rsidRDefault="006E0BA3"/>
    <w:sectPr w:rsidR="006E0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A3"/>
    <w:rsid w:val="001F20C7"/>
    <w:rsid w:val="006E0BA3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59F2"/>
  <w15:chartTrackingRefBased/>
  <w15:docId w15:val="{660FE645-6250-419D-AD44-2F0919CF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2022-11-30T14:45:00Z</dcterms:created>
  <dcterms:modified xsi:type="dcterms:W3CDTF">2022-11-30T14:49:00Z</dcterms:modified>
</cp:coreProperties>
</file>